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26" w:rsidRPr="007E1632" w:rsidRDefault="00CF5B26" w:rsidP="00CF5B26">
      <w:pPr>
        <w:spacing w:line="440" w:lineRule="exact"/>
        <w:ind w:leftChars="116" w:left="31680" w:hangingChars="200" w:firstLine="31680"/>
        <w:jc w:val="center"/>
        <w:rPr>
          <w:rFonts w:eastAsia="標楷體"/>
          <w:b/>
          <w:sz w:val="32"/>
          <w:szCs w:val="32"/>
        </w:rPr>
      </w:pPr>
      <w:r w:rsidRPr="007E1632">
        <w:rPr>
          <w:rFonts w:eastAsia="標楷體" w:hAnsi="標楷體" w:hint="eastAsia"/>
          <w:b/>
          <w:sz w:val="32"/>
          <w:szCs w:val="32"/>
        </w:rPr>
        <w:t>戶政事務所通報新生兒投保及申請健保卡作業</w:t>
      </w:r>
    </w:p>
    <w:p w:rsidR="00CF5B26" w:rsidRPr="007E1632" w:rsidRDefault="00CF5B26" w:rsidP="0037000F">
      <w:pPr>
        <w:autoSpaceDE w:val="0"/>
        <w:autoSpaceDN w:val="0"/>
        <w:adjustRightInd w:val="0"/>
        <w:jc w:val="center"/>
        <w:rPr>
          <w:rFonts w:eastAsia="標楷體"/>
          <w:b/>
          <w:kern w:val="0"/>
          <w:sz w:val="32"/>
          <w:szCs w:val="32"/>
        </w:rPr>
      </w:pPr>
      <w:r w:rsidRPr="007E1632">
        <w:rPr>
          <w:rFonts w:eastAsia="標楷體" w:hint="eastAsia"/>
          <w:b/>
          <w:kern w:val="0"/>
          <w:sz w:val="32"/>
          <w:szCs w:val="32"/>
        </w:rPr>
        <w:t>戶政事務所</w:t>
      </w:r>
      <w:r w:rsidRPr="007E1632">
        <w:rPr>
          <w:rFonts w:eastAsia="標楷體"/>
          <w:b/>
          <w:kern w:val="0"/>
          <w:sz w:val="32"/>
          <w:szCs w:val="32"/>
        </w:rPr>
        <w:t>Q&amp;A</w:t>
      </w:r>
      <w:r w:rsidRPr="007E1632">
        <w:rPr>
          <w:rFonts w:eastAsia="標楷體" w:hint="eastAsia"/>
          <w:b/>
          <w:kern w:val="0"/>
          <w:sz w:val="32"/>
          <w:szCs w:val="32"/>
        </w:rPr>
        <w:t>（常見問答）</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各戶政事務所通報健保署「新生兒出生跨機關通報服務」服務對象及實施日期？</w:t>
      </w:r>
      <w:r w:rsidRPr="007E1632">
        <w:rPr>
          <w:rFonts w:eastAsia="標楷體"/>
          <w:b/>
          <w:color w:val="000000"/>
          <w:kern w:val="0"/>
          <w:sz w:val="28"/>
          <w:szCs w:val="28"/>
        </w:rPr>
        <w:br/>
      </w:r>
      <w:r w:rsidRPr="007E1632">
        <w:rPr>
          <w:rFonts w:eastAsia="標楷體" w:hint="eastAsia"/>
          <w:kern w:val="0"/>
          <w:sz w:val="28"/>
          <w:szCs w:val="28"/>
        </w:rPr>
        <w:t>自</w:t>
      </w:r>
      <w:r w:rsidRPr="007E1632">
        <w:rPr>
          <w:rFonts w:eastAsia="標楷體"/>
          <w:kern w:val="0"/>
          <w:sz w:val="28"/>
          <w:szCs w:val="28"/>
        </w:rPr>
        <w:t>104</w:t>
      </w:r>
      <w:r w:rsidRPr="007E1632">
        <w:rPr>
          <w:rFonts w:eastAsia="標楷體" w:hint="eastAsia"/>
          <w:kern w:val="0"/>
          <w:sz w:val="28"/>
          <w:szCs w:val="28"/>
        </w:rPr>
        <w:t>年</w:t>
      </w:r>
      <w:r w:rsidRPr="007E1632">
        <w:rPr>
          <w:rFonts w:eastAsia="標楷體"/>
          <w:kern w:val="0"/>
          <w:sz w:val="28"/>
          <w:szCs w:val="28"/>
        </w:rPr>
        <w:t>7</w:t>
      </w:r>
      <w:r w:rsidRPr="007E1632">
        <w:rPr>
          <w:rFonts w:eastAsia="標楷體" w:hint="eastAsia"/>
          <w:kern w:val="0"/>
          <w:sz w:val="28"/>
          <w:szCs w:val="28"/>
        </w:rPr>
        <w:t>月</w:t>
      </w:r>
      <w:r w:rsidRPr="007E1632">
        <w:rPr>
          <w:rFonts w:eastAsia="標楷體"/>
          <w:kern w:val="0"/>
          <w:sz w:val="28"/>
          <w:szCs w:val="28"/>
        </w:rPr>
        <w:t>1</w:t>
      </w:r>
      <w:r w:rsidRPr="007E1632">
        <w:rPr>
          <w:rFonts w:eastAsia="標楷體" w:hint="eastAsia"/>
          <w:kern w:val="0"/>
          <w:sz w:val="28"/>
          <w:szCs w:val="28"/>
        </w:rPr>
        <w:t>日起在各戶政事務所辦理新生兒出生登記之申請人及其父母。</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kern w:val="0"/>
          <w:sz w:val="28"/>
          <w:szCs w:val="28"/>
        </w:rPr>
      </w:pPr>
      <w:r w:rsidRPr="007E1632">
        <w:rPr>
          <w:rFonts w:eastAsia="標楷體" w:hint="eastAsia"/>
          <w:b/>
          <w:kern w:val="0"/>
          <w:sz w:val="28"/>
          <w:szCs w:val="28"/>
        </w:rPr>
        <w:t>非屬</w:t>
      </w:r>
      <w:r w:rsidRPr="007E1632">
        <w:rPr>
          <w:rFonts w:eastAsia="標楷體" w:hint="eastAsia"/>
          <w:b/>
          <w:color w:val="000000"/>
          <w:kern w:val="0"/>
          <w:sz w:val="28"/>
          <w:szCs w:val="28"/>
        </w:rPr>
        <w:t>各戶政事務所通報健保署「新生兒出生跨機關通報服務」服務對象？</w:t>
      </w:r>
    </w:p>
    <w:p w:rsidR="00CF5B26" w:rsidRPr="007E1632" w:rsidRDefault="00CF5B26" w:rsidP="00197D97">
      <w:pPr>
        <w:pStyle w:val="ListParagraph"/>
        <w:numPr>
          <w:ilvl w:val="0"/>
          <w:numId w:val="28"/>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kern w:val="0"/>
          <w:sz w:val="28"/>
          <w:szCs w:val="28"/>
        </w:rPr>
        <w:t>境外出生新生兒初設戶籍，不屬本案通報對象，請民眾於設籍</w:t>
      </w:r>
      <w:r w:rsidRPr="007E1632">
        <w:rPr>
          <w:rFonts w:eastAsia="標楷體"/>
          <w:kern w:val="0"/>
          <w:sz w:val="28"/>
          <w:szCs w:val="28"/>
        </w:rPr>
        <w:t>6</w:t>
      </w:r>
      <w:r w:rsidRPr="007E1632">
        <w:rPr>
          <w:rFonts w:eastAsia="標楷體" w:hint="eastAsia"/>
          <w:kern w:val="0"/>
          <w:sz w:val="28"/>
          <w:szCs w:val="28"/>
        </w:rPr>
        <w:t>個月後</w:t>
      </w:r>
      <w:r w:rsidRPr="007E1632">
        <w:rPr>
          <w:rFonts w:eastAsia="標楷體" w:hint="eastAsia"/>
          <w:color w:val="000000"/>
          <w:kern w:val="0"/>
          <w:sz w:val="28"/>
          <w:szCs w:val="28"/>
        </w:rPr>
        <w:t>依現行作業方式向投保單位申報投保及申請製發健保卡。</w:t>
      </w:r>
    </w:p>
    <w:p w:rsidR="00CF5B26" w:rsidRPr="007E1632" w:rsidRDefault="00CF5B26" w:rsidP="00197D97">
      <w:pPr>
        <w:pStyle w:val="ListParagraph"/>
        <w:numPr>
          <w:ilvl w:val="0"/>
          <w:numId w:val="28"/>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父親及母親均為社政單位核定之低收入戶者，其新生兒非屬本案通報對象，請民眾辦妥出生登記後逕向所屬戶籍地之鄉（鎮、市、區）公所辦理投保及申請健保卡。</w:t>
      </w:r>
    </w:p>
    <w:p w:rsidR="00CF5B26" w:rsidRPr="007E1632" w:rsidRDefault="00CF5B26" w:rsidP="00197D97">
      <w:pPr>
        <w:pStyle w:val="ListParagraph"/>
        <w:numPr>
          <w:ilvl w:val="0"/>
          <w:numId w:val="28"/>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如父母親為未成年人且目前健保身分為「眷屬」，其新生兒非屬本案通報對象，請於辦妥出生登記後依現行作業向投保單位申報投保及申請製發健保卡。</w:t>
      </w:r>
    </w:p>
    <w:p w:rsidR="00CF5B26" w:rsidRPr="007E1632" w:rsidRDefault="00CF5B26" w:rsidP="00197D97">
      <w:pPr>
        <w:pStyle w:val="ListParagraph"/>
        <w:numPr>
          <w:ilvl w:val="0"/>
          <w:numId w:val="28"/>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新生兒出生登記後無法依附父母親投保者，請於辦妥出生登記後依現行作業向投保單位申報投保及申請製發健保卡。</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如果民眾在辦理出生登記『當日』，已辦妥新生兒「依父加保」或「依母加保」投保及同意製發『無』照片健保卡時，民眾是否仍須請投保單位申報投保？</w:t>
      </w:r>
      <w:r w:rsidRPr="007E1632">
        <w:rPr>
          <w:rFonts w:eastAsia="標楷體"/>
          <w:b/>
          <w:color w:val="000000"/>
          <w:kern w:val="0"/>
          <w:sz w:val="28"/>
          <w:szCs w:val="28"/>
        </w:rPr>
        <w:br/>
      </w:r>
      <w:r w:rsidRPr="007E1632">
        <w:rPr>
          <w:rFonts w:eastAsia="標楷體" w:hint="eastAsia"/>
          <w:color w:val="000000"/>
          <w:kern w:val="0"/>
          <w:sz w:val="28"/>
          <w:szCs w:val="28"/>
        </w:rPr>
        <w:t>民眾無須洽請投保單位辦理投保申報及申請製發健保卡，健保署會主動辦理投保及製作新生兒首發健保卡事宜。</w:t>
      </w:r>
      <w:r w:rsidRPr="007E1632">
        <w:rPr>
          <w:rFonts w:eastAsia="標楷體"/>
          <w:color w:val="000000"/>
          <w:kern w:val="0"/>
          <w:sz w:val="28"/>
          <w:szCs w:val="28"/>
        </w:rPr>
        <w:t xml:space="preserve"> </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戶政事務所通報健保署跨機關服務申請書【出生登記】之</w:t>
      </w:r>
      <w:r w:rsidRPr="007E1632">
        <w:rPr>
          <w:rFonts w:eastAsia="標楷體"/>
          <w:b/>
          <w:color w:val="000000"/>
          <w:kern w:val="0"/>
          <w:sz w:val="28"/>
          <w:szCs w:val="28"/>
        </w:rPr>
        <w:t>3</w:t>
      </w:r>
      <w:r w:rsidRPr="007E1632">
        <w:rPr>
          <w:rFonts w:eastAsia="標楷體" w:hint="eastAsia"/>
          <w:b/>
          <w:color w:val="000000"/>
          <w:kern w:val="0"/>
          <w:sz w:val="28"/>
          <w:szCs w:val="28"/>
        </w:rPr>
        <w:t>個選項欄位內容？</w:t>
      </w:r>
      <w:r w:rsidRPr="007E1632">
        <w:rPr>
          <w:rFonts w:eastAsia="標楷體"/>
          <w:b/>
          <w:color w:val="000000"/>
          <w:kern w:val="0"/>
          <w:sz w:val="28"/>
          <w:szCs w:val="28"/>
        </w:rPr>
        <w:t xml:space="preserve"> </w:t>
      </w:r>
    </w:p>
    <w:p w:rsidR="00CF5B26" w:rsidRPr="007E1632" w:rsidRDefault="00CF5B26" w:rsidP="00197D97">
      <w:pPr>
        <w:pStyle w:val="ListParagraph"/>
        <w:numPr>
          <w:ilvl w:val="0"/>
          <w:numId w:val="29"/>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同意通報健保署傳送新生兒個人資料，提供「依父加保」或「依母加保」選項。</w:t>
      </w:r>
      <w:r w:rsidRPr="007E1632">
        <w:rPr>
          <w:rFonts w:eastAsia="標楷體"/>
          <w:color w:val="000000"/>
          <w:kern w:val="0"/>
          <w:sz w:val="28"/>
          <w:szCs w:val="28"/>
        </w:rPr>
        <w:t xml:space="preserve"> </w:t>
      </w:r>
    </w:p>
    <w:p w:rsidR="00CF5B26" w:rsidRPr="007E1632" w:rsidRDefault="00CF5B26" w:rsidP="00197D97">
      <w:pPr>
        <w:pStyle w:val="ListParagraph"/>
        <w:numPr>
          <w:ilvl w:val="0"/>
          <w:numId w:val="29"/>
        </w:numPr>
        <w:autoSpaceDE w:val="0"/>
        <w:autoSpaceDN w:val="0"/>
        <w:adjustRightInd w:val="0"/>
        <w:spacing w:line="500" w:lineRule="exact"/>
        <w:ind w:leftChars="0" w:left="1418" w:hanging="851"/>
        <w:rPr>
          <w:rFonts w:eastAsia="標楷體"/>
          <w:kern w:val="0"/>
          <w:sz w:val="28"/>
          <w:szCs w:val="28"/>
        </w:rPr>
      </w:pPr>
      <w:r w:rsidRPr="007E1632">
        <w:rPr>
          <w:rFonts w:eastAsia="標楷體" w:hint="eastAsia"/>
          <w:color w:val="000000"/>
          <w:kern w:val="0"/>
          <w:sz w:val="28"/>
          <w:szCs w:val="28"/>
        </w:rPr>
        <w:t>是否要辦理新生兒首發健保卡，提供「申請首發健保卡」或「不申請健保卡</w:t>
      </w:r>
      <w:r w:rsidRPr="007E1632">
        <w:rPr>
          <w:rFonts w:eastAsia="標楷體"/>
          <w:color w:val="000000"/>
          <w:kern w:val="0"/>
          <w:sz w:val="28"/>
          <w:szCs w:val="28"/>
        </w:rPr>
        <w:t>(</w:t>
      </w:r>
      <w:r w:rsidRPr="007E1632">
        <w:rPr>
          <w:rFonts w:eastAsia="標楷體" w:hint="eastAsia"/>
          <w:color w:val="000000"/>
          <w:kern w:val="0"/>
          <w:sz w:val="28"/>
          <w:szCs w:val="28"/>
        </w:rPr>
        <w:t>僅依附投保</w:t>
      </w:r>
      <w:r w:rsidRPr="007E1632">
        <w:rPr>
          <w:rFonts w:eastAsia="標楷體"/>
          <w:color w:val="000000"/>
          <w:kern w:val="0"/>
          <w:sz w:val="28"/>
          <w:szCs w:val="28"/>
        </w:rPr>
        <w:t>)</w:t>
      </w:r>
      <w:r w:rsidRPr="007E1632">
        <w:rPr>
          <w:rFonts w:eastAsia="標楷體" w:hint="eastAsia"/>
          <w:color w:val="000000"/>
          <w:kern w:val="0"/>
          <w:sz w:val="28"/>
          <w:szCs w:val="28"/>
        </w:rPr>
        <w:t>」</w:t>
      </w:r>
      <w:r w:rsidRPr="007E1632">
        <w:rPr>
          <w:rFonts w:eastAsia="標楷體" w:hint="eastAsia"/>
          <w:kern w:val="0"/>
          <w:sz w:val="28"/>
          <w:szCs w:val="28"/>
        </w:rPr>
        <w:t>選項。</w:t>
      </w:r>
      <w:r w:rsidRPr="007E1632">
        <w:rPr>
          <w:rFonts w:eastAsia="標楷體"/>
          <w:kern w:val="0"/>
          <w:sz w:val="28"/>
          <w:szCs w:val="28"/>
        </w:rPr>
        <w:t xml:space="preserve"> </w:t>
      </w:r>
    </w:p>
    <w:p w:rsidR="00CF5B26" w:rsidRPr="007E1632" w:rsidRDefault="00CF5B26" w:rsidP="00197D97">
      <w:pPr>
        <w:pStyle w:val="ListParagraph"/>
        <w:numPr>
          <w:ilvl w:val="0"/>
          <w:numId w:val="29"/>
        </w:numPr>
        <w:autoSpaceDE w:val="0"/>
        <w:autoSpaceDN w:val="0"/>
        <w:adjustRightInd w:val="0"/>
        <w:spacing w:line="500" w:lineRule="exact"/>
        <w:ind w:leftChars="0" w:left="1418" w:hanging="851"/>
        <w:rPr>
          <w:rFonts w:eastAsia="標楷體"/>
          <w:b/>
          <w:color w:val="000000"/>
          <w:kern w:val="0"/>
          <w:sz w:val="28"/>
          <w:szCs w:val="28"/>
        </w:rPr>
      </w:pPr>
      <w:r w:rsidRPr="007E1632">
        <w:rPr>
          <w:rFonts w:eastAsia="標楷體" w:hint="eastAsia"/>
          <w:kern w:val="0"/>
          <w:sz w:val="28"/>
          <w:szCs w:val="28"/>
        </w:rPr>
        <w:t>健保卡指定郵寄地址項目，提供</w:t>
      </w:r>
      <w:r w:rsidRPr="007E1632">
        <w:rPr>
          <w:rFonts w:eastAsia="標楷體" w:hint="eastAsia"/>
          <w:color w:val="000000"/>
          <w:kern w:val="0"/>
          <w:sz w:val="28"/>
          <w:szCs w:val="28"/>
        </w:rPr>
        <w:t>「依附被保險人戶籍地址」或「通訊地址」選項。</w:t>
      </w:r>
      <w:r w:rsidRPr="007E1632">
        <w:rPr>
          <w:rFonts w:eastAsia="標楷體"/>
          <w:color w:val="000000"/>
          <w:kern w:val="0"/>
          <w:sz w:val="28"/>
          <w:szCs w:val="28"/>
        </w:rPr>
        <w:t xml:space="preserve"> </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本項跨機關通報服務「同意通報健保署傳送新生兒個人資料」、「是否要辦理新生兒首發健保卡」及「健保卡指定郵寄地址」之</w:t>
      </w:r>
      <w:r w:rsidRPr="007E1632">
        <w:rPr>
          <w:rFonts w:eastAsia="標楷體"/>
          <w:b/>
          <w:color w:val="000000"/>
          <w:kern w:val="0"/>
          <w:sz w:val="28"/>
          <w:szCs w:val="28"/>
        </w:rPr>
        <w:t>3</w:t>
      </w:r>
      <w:r w:rsidRPr="007E1632">
        <w:rPr>
          <w:rFonts w:eastAsia="標楷體" w:hint="eastAsia"/>
          <w:b/>
          <w:color w:val="000000"/>
          <w:kern w:val="0"/>
          <w:sz w:val="28"/>
          <w:szCs w:val="28"/>
        </w:rPr>
        <w:t>個選項的登錄順序？</w:t>
      </w:r>
      <w:r w:rsidRPr="007E1632">
        <w:rPr>
          <w:rFonts w:eastAsia="標楷體"/>
          <w:b/>
          <w:color w:val="000000"/>
          <w:kern w:val="0"/>
          <w:sz w:val="28"/>
          <w:szCs w:val="28"/>
        </w:rPr>
        <w:t xml:space="preserve"> </w:t>
      </w:r>
    </w:p>
    <w:p w:rsidR="00CF5B26" w:rsidRPr="007E1632" w:rsidRDefault="00CF5B26" w:rsidP="00181E95">
      <w:pPr>
        <w:pStyle w:val="ListParagraph"/>
        <w:numPr>
          <w:ilvl w:val="0"/>
          <w:numId w:val="30"/>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「同意通報健保署傳送新生兒個人資料」項目，有登錄「依父加保」或「依母加保」時，才能在「是否要辦理新生兒首發健保卡」項目擇一登錄「申請首發健保卡」或「不申請健保卡</w:t>
      </w:r>
      <w:r w:rsidRPr="007E1632">
        <w:rPr>
          <w:rFonts w:eastAsia="標楷體"/>
          <w:color w:val="000000"/>
          <w:kern w:val="0"/>
          <w:sz w:val="28"/>
          <w:szCs w:val="28"/>
        </w:rPr>
        <w:t>(</w:t>
      </w:r>
      <w:r w:rsidRPr="007E1632">
        <w:rPr>
          <w:rFonts w:eastAsia="標楷體" w:hint="eastAsia"/>
          <w:color w:val="000000"/>
          <w:kern w:val="0"/>
          <w:sz w:val="28"/>
          <w:szCs w:val="28"/>
        </w:rPr>
        <w:t>僅依附投保</w:t>
      </w:r>
      <w:r w:rsidRPr="007E1632">
        <w:rPr>
          <w:rFonts w:eastAsia="標楷體"/>
          <w:color w:val="000000"/>
          <w:kern w:val="0"/>
          <w:sz w:val="28"/>
          <w:szCs w:val="28"/>
        </w:rPr>
        <w:t>)</w:t>
      </w:r>
      <w:r w:rsidRPr="007E1632">
        <w:rPr>
          <w:rFonts w:eastAsia="標楷體" w:hint="eastAsia"/>
          <w:color w:val="000000"/>
          <w:kern w:val="0"/>
          <w:sz w:val="28"/>
          <w:szCs w:val="28"/>
        </w:rPr>
        <w:t>」選項。</w:t>
      </w:r>
      <w:r w:rsidRPr="007E1632">
        <w:rPr>
          <w:rFonts w:eastAsia="標楷體"/>
          <w:color w:val="000000"/>
          <w:kern w:val="0"/>
          <w:sz w:val="28"/>
          <w:szCs w:val="28"/>
        </w:rPr>
        <w:t xml:space="preserve"> </w:t>
      </w:r>
    </w:p>
    <w:p w:rsidR="00CF5B26" w:rsidRPr="007E1632" w:rsidRDefault="00CF5B26" w:rsidP="00181E95">
      <w:pPr>
        <w:pStyle w:val="ListParagraph"/>
        <w:numPr>
          <w:ilvl w:val="0"/>
          <w:numId w:val="30"/>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有登錄「申請首發健保卡」或「不申請健保卡</w:t>
      </w:r>
      <w:r w:rsidRPr="007E1632">
        <w:rPr>
          <w:rFonts w:eastAsia="標楷體"/>
          <w:color w:val="000000"/>
          <w:kern w:val="0"/>
          <w:sz w:val="28"/>
          <w:szCs w:val="28"/>
        </w:rPr>
        <w:t>(</w:t>
      </w:r>
      <w:r w:rsidRPr="007E1632">
        <w:rPr>
          <w:rFonts w:eastAsia="標楷體" w:hint="eastAsia"/>
          <w:color w:val="000000"/>
          <w:kern w:val="0"/>
          <w:sz w:val="28"/>
          <w:szCs w:val="28"/>
        </w:rPr>
        <w:t>僅依附投保</w:t>
      </w:r>
      <w:r w:rsidRPr="007E1632">
        <w:rPr>
          <w:rFonts w:eastAsia="標楷體"/>
          <w:color w:val="000000"/>
          <w:kern w:val="0"/>
          <w:sz w:val="28"/>
          <w:szCs w:val="28"/>
        </w:rPr>
        <w:t>)</w:t>
      </w:r>
      <w:r w:rsidRPr="007E1632">
        <w:rPr>
          <w:rFonts w:eastAsia="標楷體" w:hint="eastAsia"/>
          <w:color w:val="000000"/>
          <w:kern w:val="0"/>
          <w:sz w:val="28"/>
          <w:szCs w:val="28"/>
        </w:rPr>
        <w:t>」者，才能登錄「同意製發『無』照片健保卡」選項。</w:t>
      </w:r>
    </w:p>
    <w:p w:rsidR="00CF5B26" w:rsidRPr="007E1632" w:rsidRDefault="00CF5B26" w:rsidP="00197D97">
      <w:pPr>
        <w:pStyle w:val="ListParagraph"/>
        <w:numPr>
          <w:ilvl w:val="0"/>
          <w:numId w:val="30"/>
        </w:numPr>
        <w:autoSpaceDE w:val="0"/>
        <w:autoSpaceDN w:val="0"/>
        <w:adjustRightInd w:val="0"/>
        <w:spacing w:line="500" w:lineRule="exact"/>
        <w:ind w:leftChars="0" w:left="1418" w:hanging="851"/>
        <w:rPr>
          <w:rFonts w:eastAsia="標楷體"/>
          <w:kern w:val="0"/>
          <w:sz w:val="28"/>
          <w:szCs w:val="28"/>
        </w:rPr>
      </w:pPr>
      <w:r w:rsidRPr="007E1632">
        <w:rPr>
          <w:rFonts w:eastAsia="標楷體" w:hint="eastAsia"/>
          <w:color w:val="000000"/>
          <w:kern w:val="0"/>
          <w:sz w:val="28"/>
          <w:szCs w:val="28"/>
        </w:rPr>
        <w:t>有登錄「同意製發『無』照片健保卡」</w:t>
      </w:r>
      <w:r w:rsidRPr="007E1632">
        <w:rPr>
          <w:rFonts w:eastAsia="標楷體" w:hint="eastAsia"/>
          <w:kern w:val="0"/>
          <w:sz w:val="28"/>
          <w:szCs w:val="28"/>
        </w:rPr>
        <w:t>選項，才能擇一登錄「健保卡指定郵寄地址」項目；而且選擇「通訊地址」者，須登錄詳細通訊地址。</w:t>
      </w:r>
      <w:r w:rsidRPr="007E1632">
        <w:rPr>
          <w:rFonts w:eastAsia="標楷體"/>
          <w:kern w:val="0"/>
          <w:sz w:val="28"/>
          <w:szCs w:val="28"/>
        </w:rPr>
        <w:t xml:space="preserve"> </w:t>
      </w:r>
    </w:p>
    <w:p w:rsidR="00CF5B26" w:rsidRPr="007E1632" w:rsidRDefault="00CF5B26" w:rsidP="00197D97">
      <w:pPr>
        <w:pStyle w:val="ListParagraph"/>
        <w:numPr>
          <w:ilvl w:val="0"/>
          <w:numId w:val="30"/>
        </w:numPr>
        <w:autoSpaceDE w:val="0"/>
        <w:autoSpaceDN w:val="0"/>
        <w:adjustRightInd w:val="0"/>
        <w:spacing w:line="500" w:lineRule="exact"/>
        <w:ind w:leftChars="0" w:left="1418" w:hanging="851"/>
        <w:rPr>
          <w:rFonts w:eastAsia="標楷體"/>
          <w:kern w:val="0"/>
          <w:sz w:val="28"/>
          <w:szCs w:val="28"/>
        </w:rPr>
      </w:pPr>
      <w:r w:rsidRPr="007E1632">
        <w:rPr>
          <w:rFonts w:eastAsia="標楷體" w:hint="eastAsia"/>
          <w:kern w:val="0"/>
          <w:sz w:val="28"/>
          <w:szCs w:val="28"/>
        </w:rPr>
        <w:t>沒有登錄「</w:t>
      </w:r>
      <w:r w:rsidRPr="007E1632">
        <w:rPr>
          <w:rFonts w:eastAsia="標楷體" w:hint="eastAsia"/>
          <w:color w:val="000000"/>
          <w:kern w:val="0"/>
          <w:sz w:val="28"/>
          <w:szCs w:val="28"/>
        </w:rPr>
        <w:t>同意通報健保署傳送新生兒個人資料</w:t>
      </w:r>
      <w:r w:rsidRPr="007E1632">
        <w:rPr>
          <w:rFonts w:eastAsia="標楷體" w:hint="eastAsia"/>
          <w:kern w:val="0"/>
          <w:sz w:val="28"/>
          <w:szCs w:val="28"/>
        </w:rPr>
        <w:t>」選項，就不能登錄</w:t>
      </w:r>
      <w:r w:rsidRPr="007E1632">
        <w:rPr>
          <w:rFonts w:eastAsia="標楷體" w:hint="eastAsia"/>
          <w:color w:val="000000"/>
          <w:kern w:val="0"/>
          <w:sz w:val="28"/>
          <w:szCs w:val="28"/>
        </w:rPr>
        <w:t>「是否要辦理新生兒首發健保卡」</w:t>
      </w:r>
      <w:r w:rsidRPr="007E1632">
        <w:rPr>
          <w:rFonts w:eastAsia="標楷體" w:hint="eastAsia"/>
          <w:kern w:val="0"/>
          <w:sz w:val="28"/>
          <w:szCs w:val="28"/>
        </w:rPr>
        <w:t>及「健保卡指定郵寄地址」選項功能。</w:t>
      </w:r>
      <w:r w:rsidRPr="007E1632">
        <w:rPr>
          <w:rFonts w:eastAsia="標楷體"/>
          <w:kern w:val="0"/>
          <w:sz w:val="28"/>
          <w:szCs w:val="28"/>
        </w:rPr>
        <w:t xml:space="preserve"> </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「同意通報健保署傳送新生兒個人資料」項目，在登錄「依父加保」或「依母加保」時，須確認那些事情？</w:t>
      </w:r>
      <w:r w:rsidRPr="007E1632">
        <w:rPr>
          <w:rFonts w:eastAsia="標楷體"/>
          <w:b/>
          <w:color w:val="000000"/>
          <w:kern w:val="0"/>
          <w:sz w:val="28"/>
          <w:szCs w:val="28"/>
        </w:rPr>
        <w:t xml:space="preserve"> </w:t>
      </w:r>
    </w:p>
    <w:p w:rsidR="00CF5B26" w:rsidRPr="007E1632" w:rsidRDefault="00CF5B26" w:rsidP="00197D97">
      <w:pPr>
        <w:pStyle w:val="ListParagraph"/>
        <w:numPr>
          <w:ilvl w:val="0"/>
          <w:numId w:val="31"/>
        </w:numPr>
        <w:autoSpaceDE w:val="0"/>
        <w:autoSpaceDN w:val="0"/>
        <w:adjustRightInd w:val="0"/>
        <w:spacing w:line="500" w:lineRule="exact"/>
        <w:ind w:leftChars="0" w:left="1418" w:hanging="851"/>
        <w:rPr>
          <w:rFonts w:eastAsia="標楷體"/>
          <w:kern w:val="0"/>
          <w:sz w:val="28"/>
          <w:szCs w:val="28"/>
        </w:rPr>
      </w:pPr>
      <w:r w:rsidRPr="007E1632">
        <w:rPr>
          <w:rFonts w:eastAsia="標楷體" w:hint="eastAsia"/>
          <w:color w:val="000000"/>
          <w:kern w:val="0"/>
          <w:sz w:val="28"/>
          <w:szCs w:val="28"/>
        </w:rPr>
        <w:t>父親及母親投保身分</w:t>
      </w:r>
      <w:r>
        <w:rPr>
          <w:rFonts w:eastAsia="標楷體" w:hint="eastAsia"/>
          <w:color w:val="000000"/>
          <w:kern w:val="0"/>
          <w:sz w:val="28"/>
          <w:szCs w:val="28"/>
        </w:rPr>
        <w:t>須</w:t>
      </w:r>
      <w:r w:rsidRPr="007E1632">
        <w:rPr>
          <w:rFonts w:eastAsia="標楷體" w:hint="eastAsia"/>
          <w:color w:val="000000"/>
          <w:kern w:val="0"/>
          <w:sz w:val="28"/>
          <w:szCs w:val="28"/>
        </w:rPr>
        <w:t>是「被保險人」</w:t>
      </w:r>
      <w:r w:rsidRPr="007E1632">
        <w:rPr>
          <w:rFonts w:eastAsia="標楷體" w:hint="eastAsia"/>
          <w:kern w:val="0"/>
          <w:sz w:val="28"/>
          <w:szCs w:val="28"/>
        </w:rPr>
        <w:t>，如父或母的投保身分均是「眷屬」，則無法辦理本項作業。</w:t>
      </w:r>
      <w:r w:rsidRPr="007E1632">
        <w:rPr>
          <w:rFonts w:eastAsia="標楷體"/>
          <w:kern w:val="0"/>
          <w:sz w:val="28"/>
          <w:szCs w:val="28"/>
        </w:rPr>
        <w:t xml:space="preserve"> </w:t>
      </w:r>
    </w:p>
    <w:p w:rsidR="00CF5B26" w:rsidRPr="007E1632" w:rsidRDefault="00CF5B26" w:rsidP="00197D97">
      <w:pPr>
        <w:pStyle w:val="ListParagraph"/>
        <w:numPr>
          <w:ilvl w:val="0"/>
          <w:numId w:val="31"/>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新生兒須依附投保身分為「被保險人」的父親或母親，而且這位依附投保之被保險人目前必須「在保中」。</w:t>
      </w:r>
      <w:r w:rsidRPr="007E1632">
        <w:rPr>
          <w:rFonts w:eastAsia="標楷體"/>
          <w:color w:val="000000"/>
          <w:kern w:val="0"/>
          <w:sz w:val="28"/>
          <w:szCs w:val="28"/>
        </w:rPr>
        <w:t xml:space="preserve"> </w:t>
      </w:r>
    </w:p>
    <w:p w:rsidR="00CF5B26" w:rsidRPr="007E1632" w:rsidRDefault="00CF5B26" w:rsidP="00197D97">
      <w:pPr>
        <w:pStyle w:val="ListParagraph"/>
        <w:numPr>
          <w:ilvl w:val="0"/>
          <w:numId w:val="31"/>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當父親及母親投保身分都是被保險人且目前均「在保中」，得進一步考慮投保金額高低或依附其投保之眷屬數多寡情形。</w:t>
      </w:r>
      <w:r w:rsidRPr="007E1632">
        <w:rPr>
          <w:rFonts w:eastAsia="標楷體"/>
          <w:color w:val="000000"/>
          <w:kern w:val="0"/>
          <w:sz w:val="28"/>
          <w:szCs w:val="28"/>
        </w:rPr>
        <w:t xml:space="preserve"> </w:t>
      </w:r>
    </w:p>
    <w:p w:rsidR="00CF5B26" w:rsidRPr="007E1632" w:rsidRDefault="00CF5B26" w:rsidP="00197D97">
      <w:pPr>
        <w:pStyle w:val="ListParagraph"/>
        <w:numPr>
          <w:ilvl w:val="0"/>
          <w:numId w:val="31"/>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如果新生兒出生登記時父親欄位為空白，倘父親尚未辦理認領手續且母親目前為「被保險人」身分，新生兒須依附母親投保；如辦理出生登記時已同時辦理父親認領手續，請於畫面之「如果依附之被保險人為非本國籍或認領登記之認領者，請輸入居留證的統一證號或認領者的國民身分證統一編號」欄位輸入父親的身分證字號，即可依附父親投保。</w:t>
      </w:r>
      <w:r w:rsidRPr="007E1632">
        <w:rPr>
          <w:rFonts w:eastAsia="標楷體"/>
          <w:color w:val="000000"/>
          <w:kern w:val="0"/>
          <w:sz w:val="28"/>
          <w:szCs w:val="28"/>
        </w:rPr>
        <w:t xml:space="preserve"> </w:t>
      </w:r>
    </w:p>
    <w:p w:rsidR="00CF5B26" w:rsidRPr="007E1632" w:rsidRDefault="00CF5B26" w:rsidP="00197D97">
      <w:pPr>
        <w:pStyle w:val="ListParagraph"/>
        <w:numPr>
          <w:ilvl w:val="0"/>
          <w:numId w:val="31"/>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如果母親未婚生子且母親目前為「眷屬」身分，請民眾依現行投保申報及申請製發健保卡機制，洽新生兒依附投保之投保單位、健保署各分區業務組或聯絡辦公室辦理。</w:t>
      </w:r>
    </w:p>
    <w:p w:rsidR="00CF5B26" w:rsidRPr="007E1632" w:rsidRDefault="00CF5B26" w:rsidP="00197D97">
      <w:pPr>
        <w:pStyle w:val="ListParagraph"/>
        <w:numPr>
          <w:ilvl w:val="0"/>
          <w:numId w:val="31"/>
        </w:numPr>
        <w:autoSpaceDE w:val="0"/>
        <w:autoSpaceDN w:val="0"/>
        <w:adjustRightInd w:val="0"/>
        <w:spacing w:line="500" w:lineRule="exact"/>
        <w:ind w:leftChars="0" w:left="1418" w:hanging="851"/>
        <w:rPr>
          <w:rFonts w:eastAsia="標楷體"/>
          <w:kern w:val="0"/>
          <w:sz w:val="28"/>
          <w:szCs w:val="28"/>
        </w:rPr>
      </w:pPr>
      <w:r w:rsidRPr="007E1632">
        <w:rPr>
          <w:rFonts w:eastAsia="標楷體" w:hint="eastAsia"/>
          <w:color w:val="000000"/>
          <w:kern w:val="0"/>
          <w:sz w:val="28"/>
          <w:szCs w:val="28"/>
        </w:rPr>
        <w:t>父母親有一方為社政單位核定之低收入戶，新生兒僅能依附非為低收入戶之</w:t>
      </w:r>
      <w:r w:rsidRPr="007E1632">
        <w:rPr>
          <w:rFonts w:eastAsia="標楷體" w:hint="eastAsia"/>
          <w:kern w:val="0"/>
          <w:sz w:val="28"/>
          <w:szCs w:val="28"/>
        </w:rPr>
        <w:t>父或母。</w:t>
      </w:r>
    </w:p>
    <w:p w:rsidR="00CF5B26" w:rsidRPr="007E1632" w:rsidRDefault="00CF5B26" w:rsidP="00197D97">
      <w:pPr>
        <w:pStyle w:val="ListParagraph"/>
        <w:numPr>
          <w:ilvl w:val="0"/>
          <w:numId w:val="31"/>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kern w:val="0"/>
          <w:sz w:val="28"/>
          <w:szCs w:val="28"/>
        </w:rPr>
        <w:t>父母親有一方為受刑人、服義務役及替代役者，新生兒僅能依附非為受刑人、服義務役及替代役者之父或母。</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「通報健保署製作新生兒首發健保卡」之「同意製發『無』照片健保卡」項目，須確認那些事情？</w:t>
      </w:r>
      <w:r w:rsidRPr="007E1632">
        <w:rPr>
          <w:rFonts w:eastAsia="標楷體"/>
          <w:b/>
          <w:color w:val="000000"/>
          <w:kern w:val="0"/>
          <w:sz w:val="28"/>
          <w:szCs w:val="28"/>
        </w:rPr>
        <w:t xml:space="preserve"> </w:t>
      </w:r>
    </w:p>
    <w:p w:rsidR="00CF5B26" w:rsidRPr="007E1632" w:rsidRDefault="00CF5B26" w:rsidP="00197D97">
      <w:pPr>
        <w:pStyle w:val="ListParagraph"/>
        <w:numPr>
          <w:ilvl w:val="0"/>
          <w:numId w:val="32"/>
        </w:numPr>
        <w:autoSpaceDE w:val="0"/>
        <w:autoSpaceDN w:val="0"/>
        <w:adjustRightInd w:val="0"/>
        <w:spacing w:line="500" w:lineRule="exact"/>
        <w:ind w:leftChars="0" w:left="1418" w:hanging="851"/>
        <w:rPr>
          <w:rFonts w:eastAsia="標楷體"/>
          <w:color w:val="000000"/>
          <w:kern w:val="0"/>
          <w:sz w:val="28"/>
          <w:szCs w:val="28"/>
          <w:u w:val="single"/>
        </w:rPr>
      </w:pPr>
      <w:r w:rsidRPr="007E1632">
        <w:rPr>
          <w:rFonts w:eastAsia="標楷體" w:hint="eastAsia"/>
          <w:color w:val="000000"/>
          <w:kern w:val="0"/>
          <w:sz w:val="28"/>
          <w:szCs w:val="28"/>
        </w:rPr>
        <w:t>倘若父母於新生兒就醫時，方便攜帶載有新生兒資料之戶口名簿或拍照該戶口名簿存放在手機內，確定『無』照片健保卡不影響新生兒就醫者，得選擇『同意』通報健保署製作新生兒首發『無』照片健保卡。</w:t>
      </w:r>
    </w:p>
    <w:p w:rsidR="00CF5B26" w:rsidRPr="007E1632" w:rsidRDefault="00CF5B26" w:rsidP="00197D97">
      <w:pPr>
        <w:pStyle w:val="ListParagraph"/>
        <w:numPr>
          <w:ilvl w:val="0"/>
          <w:numId w:val="32"/>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倘若父母於新生兒就醫時，不方便攜帶載有新生兒資料之戶口名簿且不拍照該戶口名簿存放在手機內，確定『有』照片健保卡才不影響新生兒就醫者，請民眾自行循非跨機關服務模式申請新生兒首發『有』照片健保卡。</w:t>
      </w:r>
      <w:r w:rsidRPr="007E1632">
        <w:rPr>
          <w:rFonts w:eastAsia="標楷體"/>
          <w:color w:val="000000"/>
          <w:kern w:val="0"/>
          <w:sz w:val="28"/>
          <w:szCs w:val="28"/>
        </w:rPr>
        <w:t xml:space="preserve"> </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如果民眾在辦理出生登記『當日』無法決定新生兒「依父加保」或「依母加保」投保時，該如何處理？</w:t>
      </w:r>
      <w:r w:rsidRPr="007E1632">
        <w:rPr>
          <w:rFonts w:eastAsia="標楷體"/>
          <w:b/>
          <w:color w:val="000000"/>
          <w:kern w:val="0"/>
          <w:sz w:val="28"/>
          <w:szCs w:val="28"/>
        </w:rPr>
        <w:t xml:space="preserve"> </w:t>
      </w:r>
    </w:p>
    <w:p w:rsidR="00CF5B26" w:rsidRPr="007E1632" w:rsidRDefault="00CF5B26" w:rsidP="00197D97">
      <w:pPr>
        <w:pStyle w:val="ListParagraph"/>
        <w:numPr>
          <w:ilvl w:val="0"/>
          <w:numId w:val="33"/>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如果民眾沒有透過新生兒出生登記的戶政事務所申請，或是有申請但資料傳送日期比內政部戶政司新生兒出生登記傳送日期晚到健保署，健保署會以新生兒父母曾在出生的醫療院所為新生兒辦理依父或依母投保及製發</w:t>
      </w:r>
      <w:r w:rsidRPr="007E1632">
        <w:rPr>
          <w:rFonts w:eastAsia="標楷體" w:hint="eastAsia"/>
          <w:kern w:val="0"/>
          <w:sz w:val="28"/>
          <w:szCs w:val="28"/>
        </w:rPr>
        <w:t>『無』</w:t>
      </w:r>
      <w:r w:rsidRPr="007E1632">
        <w:rPr>
          <w:rFonts w:eastAsia="標楷體" w:hint="eastAsia"/>
          <w:color w:val="000000"/>
          <w:kern w:val="0"/>
          <w:sz w:val="28"/>
          <w:szCs w:val="28"/>
        </w:rPr>
        <w:t>照片健保卡之資料處理。</w:t>
      </w:r>
      <w:r w:rsidRPr="007E1632">
        <w:rPr>
          <w:rFonts w:eastAsia="標楷體"/>
          <w:color w:val="000000"/>
          <w:kern w:val="0"/>
          <w:sz w:val="28"/>
          <w:szCs w:val="28"/>
        </w:rPr>
        <w:t xml:space="preserve"> </w:t>
      </w:r>
    </w:p>
    <w:p w:rsidR="00CF5B26" w:rsidRPr="007E1632" w:rsidRDefault="00CF5B26" w:rsidP="00197D97">
      <w:pPr>
        <w:pStyle w:val="ListParagraph"/>
        <w:numPr>
          <w:ilvl w:val="0"/>
          <w:numId w:val="33"/>
        </w:numPr>
        <w:autoSpaceDE w:val="0"/>
        <w:autoSpaceDN w:val="0"/>
        <w:adjustRightInd w:val="0"/>
        <w:spacing w:line="500" w:lineRule="exact"/>
        <w:ind w:leftChars="0" w:left="1418" w:hanging="851"/>
        <w:rPr>
          <w:rFonts w:eastAsia="標楷體"/>
          <w:color w:val="000000"/>
          <w:kern w:val="0"/>
        </w:rPr>
      </w:pPr>
      <w:r w:rsidRPr="007E1632">
        <w:rPr>
          <w:rFonts w:eastAsia="標楷體" w:hint="eastAsia"/>
          <w:color w:val="000000"/>
          <w:kern w:val="0"/>
          <w:sz w:val="28"/>
          <w:szCs w:val="28"/>
        </w:rPr>
        <w:t>如果民眾沒有透過戶政事務所申請也沒有透過新生兒出生醫療院所為新生兒辦理依附投保及製發無照片健保卡者，則無法於他日重返新生兒設籍的戶政事務所辦理本項跨機關服務。民眾須依現行投保申報及申請</w:t>
      </w:r>
      <w:r w:rsidRPr="007E1632">
        <w:rPr>
          <w:rFonts w:eastAsia="標楷體" w:hint="eastAsia"/>
          <w:kern w:val="0"/>
          <w:sz w:val="28"/>
          <w:szCs w:val="28"/>
        </w:rPr>
        <w:t>製發</w:t>
      </w:r>
      <w:r w:rsidRPr="007E1632">
        <w:rPr>
          <w:rFonts w:eastAsia="標楷體" w:hint="eastAsia"/>
          <w:color w:val="000000"/>
          <w:kern w:val="0"/>
          <w:sz w:val="28"/>
          <w:szCs w:val="28"/>
        </w:rPr>
        <w:t>健保卡機制，洽投保單位、健保署各分區業務組或聯絡辦公室辦理。</w:t>
      </w:r>
      <w:r w:rsidRPr="007E1632">
        <w:rPr>
          <w:rFonts w:eastAsia="標楷體"/>
          <w:color w:val="000000"/>
          <w:kern w:val="0"/>
          <w:sz w:val="28"/>
          <w:szCs w:val="28"/>
        </w:rPr>
        <w:t xml:space="preserve"> </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本項跨機關通報服務資料經上傳後，能不能修改「同意通報健保署傳送新生兒個人資料」、「是否要辦理新生兒首發健保卡」及「健保卡指定郵寄地址」</w:t>
      </w:r>
      <w:r w:rsidRPr="007E1632">
        <w:rPr>
          <w:rFonts w:eastAsia="標楷體"/>
          <w:b/>
          <w:color w:val="000000"/>
          <w:kern w:val="0"/>
          <w:sz w:val="28"/>
          <w:szCs w:val="28"/>
        </w:rPr>
        <w:t>3</w:t>
      </w:r>
      <w:r w:rsidRPr="007E1632">
        <w:rPr>
          <w:rFonts w:eastAsia="標楷體" w:hint="eastAsia"/>
          <w:b/>
          <w:color w:val="000000"/>
          <w:kern w:val="0"/>
          <w:sz w:val="28"/>
          <w:szCs w:val="28"/>
        </w:rPr>
        <w:t>項欄位選項？</w:t>
      </w:r>
      <w:r w:rsidRPr="007E1632">
        <w:rPr>
          <w:rFonts w:eastAsia="標楷體"/>
          <w:b/>
          <w:color w:val="000000"/>
          <w:kern w:val="0"/>
          <w:sz w:val="28"/>
          <w:szCs w:val="28"/>
        </w:rPr>
        <w:t xml:space="preserve"> </w:t>
      </w:r>
    </w:p>
    <w:p w:rsidR="00CF5B26" w:rsidRPr="007E1632" w:rsidRDefault="00CF5B26" w:rsidP="00197D97">
      <w:pPr>
        <w:pStyle w:val="ListParagraph"/>
        <w:numPr>
          <w:ilvl w:val="0"/>
          <w:numId w:val="34"/>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本項跨機關通報服務資料一經上傳後翌日，健保署將立即辦理新生兒投保及製發健保卡事宜，</w:t>
      </w:r>
      <w:r>
        <w:rPr>
          <w:rFonts w:eastAsia="標楷體" w:hint="eastAsia"/>
          <w:color w:val="000000"/>
          <w:kern w:val="0"/>
          <w:sz w:val="28"/>
          <w:szCs w:val="28"/>
        </w:rPr>
        <w:t>戶政事務所</w:t>
      </w:r>
      <w:r w:rsidRPr="007E1632">
        <w:rPr>
          <w:rFonts w:eastAsia="標楷體" w:hint="eastAsia"/>
          <w:color w:val="000000"/>
          <w:kern w:val="0"/>
          <w:sz w:val="28"/>
          <w:szCs w:val="28"/>
        </w:rPr>
        <w:t>無法在處理過程同時提供修改功能。</w:t>
      </w:r>
      <w:r w:rsidRPr="007E1632">
        <w:rPr>
          <w:rFonts w:eastAsia="標楷體"/>
          <w:color w:val="000000"/>
          <w:kern w:val="0"/>
          <w:sz w:val="28"/>
          <w:szCs w:val="28"/>
        </w:rPr>
        <w:t xml:space="preserve"> </w:t>
      </w:r>
    </w:p>
    <w:p w:rsidR="00CF5B26" w:rsidRPr="007E1632" w:rsidRDefault="00CF5B26" w:rsidP="00197D97">
      <w:pPr>
        <w:pStyle w:val="ListParagraph"/>
        <w:numPr>
          <w:ilvl w:val="0"/>
          <w:numId w:val="34"/>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請轉知民眾</w:t>
      </w:r>
      <w:r>
        <w:rPr>
          <w:rFonts w:eastAsia="標楷體" w:hint="eastAsia"/>
          <w:color w:val="000000"/>
          <w:kern w:val="0"/>
          <w:sz w:val="28"/>
          <w:szCs w:val="28"/>
        </w:rPr>
        <w:t>如有修改必要，請洽</w:t>
      </w:r>
      <w:r w:rsidRPr="007E1632">
        <w:rPr>
          <w:rFonts w:eastAsia="標楷體" w:hint="eastAsia"/>
          <w:color w:val="000000"/>
          <w:kern w:val="0"/>
          <w:sz w:val="28"/>
          <w:szCs w:val="28"/>
        </w:rPr>
        <w:t>健保署各分區業務組或聯絡辦公室辦理。現場臨櫃地址如下：</w:t>
      </w:r>
      <w:r w:rsidRPr="007E1632">
        <w:rPr>
          <w:rFonts w:eastAsia="標楷體"/>
          <w:color w:val="000000"/>
          <w:kern w:val="0"/>
          <w:sz w:val="28"/>
          <w:szCs w:val="28"/>
        </w:rPr>
        <w:t xml:space="preserve"> </w:t>
      </w:r>
    </w:p>
    <w:tbl>
      <w:tblPr>
        <w:tblW w:w="8048"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2"/>
        <w:gridCol w:w="4111"/>
        <w:gridCol w:w="1985"/>
      </w:tblGrid>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各分區業務組</w:t>
            </w:r>
          </w:p>
        </w:tc>
        <w:tc>
          <w:tcPr>
            <w:tcW w:w="4111"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地址</w:t>
            </w:r>
          </w:p>
        </w:tc>
        <w:tc>
          <w:tcPr>
            <w:tcW w:w="198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電話</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臺北業務組</w:t>
            </w:r>
          </w:p>
        </w:tc>
        <w:tc>
          <w:tcPr>
            <w:tcW w:w="4111"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台北市中正區公園路</w:t>
            </w:r>
            <w:r w:rsidRPr="000E42D4">
              <w:rPr>
                <w:rFonts w:eastAsia="標楷體"/>
                <w:color w:val="000000"/>
                <w:kern w:val="0"/>
                <w:sz w:val="28"/>
                <w:szCs w:val="28"/>
              </w:rPr>
              <w:t>15-1</w:t>
            </w:r>
            <w:r w:rsidRPr="000E42D4">
              <w:rPr>
                <w:rFonts w:eastAsia="標楷體" w:hint="eastAsia"/>
                <w:color w:val="000000"/>
                <w:kern w:val="0"/>
                <w:sz w:val="28"/>
                <w:szCs w:val="28"/>
              </w:rPr>
              <w:t>號</w:t>
            </w:r>
            <w:r w:rsidRPr="000E42D4">
              <w:rPr>
                <w:rFonts w:eastAsia="標楷體"/>
                <w:color w:val="000000"/>
                <w:kern w:val="0"/>
                <w:sz w:val="28"/>
                <w:szCs w:val="28"/>
              </w:rPr>
              <w:t>5</w:t>
            </w:r>
            <w:r w:rsidRPr="000E42D4">
              <w:rPr>
                <w:rFonts w:eastAsia="標楷體" w:hint="eastAsia"/>
                <w:color w:val="000000"/>
                <w:kern w:val="0"/>
                <w:sz w:val="28"/>
                <w:szCs w:val="28"/>
              </w:rPr>
              <w:t>樓</w:t>
            </w:r>
            <w:r w:rsidRPr="000E42D4">
              <w:rPr>
                <w:rFonts w:eastAsia="標楷體"/>
                <w:color w:val="000000"/>
                <w:kern w:val="0"/>
                <w:sz w:val="28"/>
                <w:szCs w:val="28"/>
              </w:rPr>
              <w:t xml:space="preserve"> </w:t>
            </w:r>
          </w:p>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臺北市中山區中山北路一段</w:t>
            </w:r>
            <w:r w:rsidRPr="000E42D4">
              <w:rPr>
                <w:rFonts w:eastAsia="標楷體"/>
                <w:color w:val="000000"/>
                <w:kern w:val="0"/>
                <w:sz w:val="28"/>
                <w:szCs w:val="28"/>
              </w:rPr>
              <w:t>7</w:t>
            </w:r>
            <w:r w:rsidRPr="000E42D4">
              <w:rPr>
                <w:rFonts w:eastAsia="標楷體" w:hint="eastAsia"/>
                <w:color w:val="000000"/>
                <w:kern w:val="0"/>
                <w:sz w:val="28"/>
                <w:szCs w:val="28"/>
              </w:rPr>
              <w:t>號</w:t>
            </w:r>
          </w:p>
        </w:tc>
        <w:tc>
          <w:tcPr>
            <w:tcW w:w="198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02-21912006</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北區業務組</w:t>
            </w:r>
          </w:p>
        </w:tc>
        <w:tc>
          <w:tcPr>
            <w:tcW w:w="4111"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桃園縣中壢市中山東路三段</w:t>
            </w:r>
            <w:r w:rsidRPr="000E42D4">
              <w:rPr>
                <w:rFonts w:eastAsia="標楷體"/>
                <w:color w:val="000000"/>
                <w:kern w:val="0"/>
                <w:sz w:val="28"/>
                <w:szCs w:val="28"/>
              </w:rPr>
              <w:t>525</w:t>
            </w:r>
            <w:r w:rsidRPr="000E42D4">
              <w:rPr>
                <w:rFonts w:eastAsia="標楷體" w:hint="eastAsia"/>
                <w:color w:val="000000"/>
                <w:kern w:val="0"/>
                <w:sz w:val="28"/>
                <w:szCs w:val="28"/>
              </w:rPr>
              <w:t>號</w:t>
            </w:r>
          </w:p>
        </w:tc>
        <w:tc>
          <w:tcPr>
            <w:tcW w:w="198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03-4339111</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中區業務組</w:t>
            </w:r>
          </w:p>
        </w:tc>
        <w:tc>
          <w:tcPr>
            <w:tcW w:w="4111"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台中市西屯區市政北一路</w:t>
            </w:r>
            <w:r w:rsidRPr="000E42D4">
              <w:rPr>
                <w:rFonts w:eastAsia="標楷體"/>
                <w:color w:val="000000"/>
                <w:kern w:val="0"/>
                <w:sz w:val="28"/>
                <w:szCs w:val="28"/>
              </w:rPr>
              <w:t>66</w:t>
            </w:r>
            <w:r w:rsidRPr="000E42D4">
              <w:rPr>
                <w:rFonts w:eastAsia="標楷體" w:hint="eastAsia"/>
                <w:color w:val="000000"/>
                <w:kern w:val="0"/>
                <w:sz w:val="28"/>
                <w:szCs w:val="28"/>
              </w:rPr>
              <w:t>號</w:t>
            </w:r>
          </w:p>
        </w:tc>
        <w:tc>
          <w:tcPr>
            <w:tcW w:w="198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04-22583988</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南區業務組</w:t>
            </w:r>
          </w:p>
        </w:tc>
        <w:tc>
          <w:tcPr>
            <w:tcW w:w="4111"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台南市中西區公園路</w:t>
            </w:r>
            <w:r w:rsidRPr="000E42D4">
              <w:rPr>
                <w:rFonts w:eastAsia="標楷體"/>
                <w:color w:val="000000"/>
                <w:kern w:val="0"/>
                <w:sz w:val="28"/>
                <w:szCs w:val="28"/>
              </w:rPr>
              <w:t>96</w:t>
            </w:r>
            <w:r w:rsidRPr="000E42D4">
              <w:rPr>
                <w:rFonts w:eastAsia="標楷體" w:hint="eastAsia"/>
                <w:color w:val="000000"/>
                <w:kern w:val="0"/>
                <w:sz w:val="28"/>
                <w:szCs w:val="28"/>
              </w:rPr>
              <w:t>號</w:t>
            </w:r>
          </w:p>
        </w:tc>
        <w:tc>
          <w:tcPr>
            <w:tcW w:w="198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06-2245678</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高屏業務組</w:t>
            </w:r>
          </w:p>
        </w:tc>
        <w:tc>
          <w:tcPr>
            <w:tcW w:w="4111"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高雄市三民區九如二路</w:t>
            </w:r>
            <w:r w:rsidRPr="000E42D4">
              <w:rPr>
                <w:rFonts w:eastAsia="標楷體"/>
                <w:color w:val="000000"/>
                <w:kern w:val="0"/>
                <w:sz w:val="28"/>
                <w:szCs w:val="28"/>
              </w:rPr>
              <w:t>157</w:t>
            </w:r>
            <w:r w:rsidRPr="000E42D4">
              <w:rPr>
                <w:rFonts w:eastAsia="標楷體" w:hint="eastAsia"/>
                <w:color w:val="000000"/>
                <w:kern w:val="0"/>
                <w:sz w:val="28"/>
                <w:szCs w:val="28"/>
              </w:rPr>
              <w:t>號</w:t>
            </w:r>
          </w:p>
        </w:tc>
        <w:tc>
          <w:tcPr>
            <w:tcW w:w="198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07-3233123</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東區業務組</w:t>
            </w:r>
          </w:p>
        </w:tc>
        <w:tc>
          <w:tcPr>
            <w:tcW w:w="4111"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花蓮市軒轅路</w:t>
            </w:r>
            <w:r w:rsidRPr="000E42D4">
              <w:rPr>
                <w:rFonts w:eastAsia="標楷體"/>
                <w:color w:val="000000"/>
                <w:kern w:val="0"/>
                <w:sz w:val="28"/>
                <w:szCs w:val="28"/>
              </w:rPr>
              <w:t>36</w:t>
            </w:r>
            <w:r w:rsidRPr="000E42D4">
              <w:rPr>
                <w:rFonts w:eastAsia="標楷體" w:hint="eastAsia"/>
                <w:color w:val="000000"/>
                <w:kern w:val="0"/>
                <w:sz w:val="28"/>
                <w:szCs w:val="28"/>
              </w:rPr>
              <w:t>號</w:t>
            </w:r>
          </w:p>
        </w:tc>
        <w:tc>
          <w:tcPr>
            <w:tcW w:w="198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03-8332111</w:t>
            </w:r>
          </w:p>
        </w:tc>
      </w:tr>
    </w:tbl>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本項跨機關通報服務雖有選擇「依父加保」或「依母加保」，但是未申請製發健保卡，新生兒的健保卡該如何處理？</w:t>
      </w:r>
      <w:r w:rsidRPr="007E1632">
        <w:rPr>
          <w:rFonts w:eastAsia="標楷體"/>
          <w:b/>
          <w:color w:val="000000"/>
          <w:kern w:val="0"/>
          <w:sz w:val="28"/>
          <w:szCs w:val="28"/>
        </w:rPr>
        <w:t xml:space="preserve"> </w:t>
      </w:r>
    </w:p>
    <w:p w:rsidR="00CF5B26" w:rsidRPr="007E1632" w:rsidRDefault="00CF5B26" w:rsidP="00197D97">
      <w:pPr>
        <w:pStyle w:val="ListParagraph"/>
        <w:numPr>
          <w:ilvl w:val="0"/>
          <w:numId w:val="35"/>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請轉知民眾完成辦妥「出生登記」及本項服務，取得新生兒身分證號後，可以在完成新生兒依父或依母投保手續後，到郵局或健保署網站取得「請領健保卡申請表」填妥郵寄或親自</w:t>
      </w:r>
      <w:r w:rsidRPr="007E1632">
        <w:rPr>
          <w:rFonts w:eastAsia="標楷體"/>
          <w:color w:val="000000"/>
          <w:kern w:val="0"/>
          <w:sz w:val="28"/>
          <w:szCs w:val="28"/>
        </w:rPr>
        <w:t>(</w:t>
      </w:r>
      <w:r w:rsidRPr="007E1632">
        <w:rPr>
          <w:rFonts w:eastAsia="標楷體" w:hint="eastAsia"/>
          <w:color w:val="000000"/>
          <w:kern w:val="0"/>
          <w:sz w:val="28"/>
          <w:szCs w:val="28"/>
        </w:rPr>
        <w:t>應攜帶身分證件正本</w:t>
      </w:r>
      <w:r w:rsidRPr="007E1632">
        <w:rPr>
          <w:rFonts w:eastAsia="標楷體"/>
          <w:color w:val="000000"/>
          <w:kern w:val="0"/>
          <w:sz w:val="28"/>
          <w:szCs w:val="28"/>
        </w:rPr>
        <w:t>)</w:t>
      </w:r>
      <w:r w:rsidRPr="007E1632">
        <w:rPr>
          <w:rFonts w:eastAsia="標楷體" w:hint="eastAsia"/>
          <w:color w:val="000000"/>
          <w:kern w:val="0"/>
          <w:sz w:val="28"/>
          <w:szCs w:val="28"/>
        </w:rPr>
        <w:t>到健保署各分區業務組及其聯絡辦公室申請。另自</w:t>
      </w:r>
      <w:r w:rsidRPr="007E1632">
        <w:rPr>
          <w:rFonts w:eastAsia="標楷體"/>
          <w:color w:val="000000"/>
          <w:kern w:val="0"/>
          <w:sz w:val="28"/>
          <w:szCs w:val="28"/>
        </w:rPr>
        <w:t>102</w:t>
      </w:r>
      <w:r w:rsidRPr="007E1632">
        <w:rPr>
          <w:rFonts w:eastAsia="標楷體" w:hint="eastAsia"/>
          <w:color w:val="000000"/>
          <w:kern w:val="0"/>
          <w:sz w:val="28"/>
          <w:szCs w:val="28"/>
        </w:rPr>
        <w:t>年</w:t>
      </w:r>
      <w:r w:rsidRPr="007E1632">
        <w:rPr>
          <w:rFonts w:eastAsia="標楷體"/>
          <w:color w:val="000000"/>
          <w:kern w:val="0"/>
          <w:sz w:val="28"/>
          <w:szCs w:val="28"/>
        </w:rPr>
        <w:t>12</w:t>
      </w:r>
      <w:r w:rsidRPr="007E1632">
        <w:rPr>
          <w:rFonts w:eastAsia="標楷體" w:hint="eastAsia"/>
          <w:color w:val="000000"/>
          <w:kern w:val="0"/>
          <w:sz w:val="28"/>
          <w:szCs w:val="28"/>
        </w:rPr>
        <w:t>月</w:t>
      </w:r>
      <w:r w:rsidRPr="007E1632">
        <w:rPr>
          <w:rFonts w:eastAsia="標楷體"/>
          <w:color w:val="000000"/>
          <w:kern w:val="0"/>
          <w:sz w:val="28"/>
          <w:szCs w:val="28"/>
        </w:rPr>
        <w:t>17</w:t>
      </w:r>
      <w:r w:rsidRPr="007E1632">
        <w:rPr>
          <w:rFonts w:eastAsia="標楷體" w:hint="eastAsia"/>
          <w:color w:val="000000"/>
          <w:kern w:val="0"/>
          <w:sz w:val="28"/>
          <w:szCs w:val="28"/>
        </w:rPr>
        <w:t>日起第</w:t>
      </w:r>
      <w:r w:rsidRPr="007E1632">
        <w:rPr>
          <w:rFonts w:eastAsia="標楷體"/>
          <w:color w:val="000000"/>
          <w:kern w:val="0"/>
          <w:sz w:val="28"/>
          <w:szCs w:val="28"/>
        </w:rPr>
        <w:t>1</w:t>
      </w:r>
      <w:r w:rsidRPr="007E1632">
        <w:rPr>
          <w:rFonts w:eastAsia="標楷體" w:hint="eastAsia"/>
          <w:color w:val="000000"/>
          <w:kern w:val="0"/>
          <w:sz w:val="28"/>
          <w:szCs w:val="28"/>
        </w:rPr>
        <w:t>、</w:t>
      </w:r>
      <w:r w:rsidRPr="007E1632">
        <w:rPr>
          <w:rFonts w:eastAsia="標楷體"/>
          <w:color w:val="000000"/>
          <w:kern w:val="0"/>
          <w:sz w:val="28"/>
          <w:szCs w:val="28"/>
        </w:rPr>
        <w:t>2</w:t>
      </w:r>
      <w:r w:rsidRPr="007E1632">
        <w:rPr>
          <w:rFonts w:eastAsia="標楷體" w:hint="eastAsia"/>
          <w:color w:val="000000"/>
          <w:kern w:val="0"/>
          <w:sz w:val="28"/>
          <w:szCs w:val="28"/>
        </w:rPr>
        <w:t>、</w:t>
      </w:r>
      <w:r w:rsidRPr="007E1632">
        <w:rPr>
          <w:rFonts w:eastAsia="標楷體"/>
          <w:color w:val="000000"/>
          <w:kern w:val="0"/>
          <w:sz w:val="28"/>
          <w:szCs w:val="28"/>
        </w:rPr>
        <w:t>3</w:t>
      </w:r>
      <w:r w:rsidRPr="007E1632">
        <w:rPr>
          <w:rFonts w:eastAsia="標楷體" w:hint="eastAsia"/>
          <w:color w:val="000000"/>
          <w:kern w:val="0"/>
          <w:sz w:val="28"/>
          <w:szCs w:val="28"/>
        </w:rPr>
        <w:t>類投保單位（例如：機關、公司行號、工、農、漁會）在「多憑證網路承保作業」亦可協助申辦。民眾可於郵局、健保署各分區業務組或各地聯絡辦公室及網路下載等取得「請領健保卡申請表」，填寫新生兒資料，並黏貼身分證明文件影本郵寄。</w:t>
      </w:r>
    </w:p>
    <w:p w:rsidR="00CF5B26" w:rsidRPr="007E1632" w:rsidRDefault="00CF5B26" w:rsidP="00197D97">
      <w:pPr>
        <w:pStyle w:val="ListParagraph"/>
        <w:numPr>
          <w:ilvl w:val="0"/>
          <w:numId w:val="35"/>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郵寄或現場臨櫃申領新生兒的健保卡地址：</w:t>
      </w:r>
    </w:p>
    <w:tbl>
      <w:tblPr>
        <w:tblW w:w="8473"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2"/>
        <w:gridCol w:w="4395"/>
        <w:gridCol w:w="2126"/>
      </w:tblGrid>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各分區業務組</w:t>
            </w:r>
          </w:p>
        </w:tc>
        <w:tc>
          <w:tcPr>
            <w:tcW w:w="439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地址</w:t>
            </w:r>
          </w:p>
        </w:tc>
        <w:tc>
          <w:tcPr>
            <w:tcW w:w="2126"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電話</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臺北業務組</w:t>
            </w:r>
          </w:p>
        </w:tc>
        <w:tc>
          <w:tcPr>
            <w:tcW w:w="439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台北市中正區公園路</w:t>
            </w:r>
            <w:r w:rsidRPr="000E42D4">
              <w:rPr>
                <w:rFonts w:eastAsia="標楷體"/>
                <w:color w:val="000000"/>
                <w:kern w:val="0"/>
                <w:sz w:val="28"/>
                <w:szCs w:val="28"/>
              </w:rPr>
              <w:t>15-1</w:t>
            </w:r>
            <w:r w:rsidRPr="000E42D4">
              <w:rPr>
                <w:rFonts w:eastAsia="標楷體" w:hint="eastAsia"/>
                <w:color w:val="000000"/>
                <w:kern w:val="0"/>
                <w:sz w:val="28"/>
                <w:szCs w:val="28"/>
              </w:rPr>
              <w:t>號</w:t>
            </w:r>
            <w:r w:rsidRPr="000E42D4">
              <w:rPr>
                <w:rFonts w:eastAsia="標楷體"/>
                <w:color w:val="000000"/>
                <w:kern w:val="0"/>
                <w:sz w:val="28"/>
                <w:szCs w:val="28"/>
              </w:rPr>
              <w:t>5</w:t>
            </w:r>
            <w:r w:rsidRPr="000E42D4">
              <w:rPr>
                <w:rFonts w:eastAsia="標楷體" w:hint="eastAsia"/>
                <w:color w:val="000000"/>
                <w:kern w:val="0"/>
                <w:sz w:val="28"/>
                <w:szCs w:val="28"/>
              </w:rPr>
              <w:t>樓</w:t>
            </w:r>
            <w:r w:rsidRPr="000E42D4">
              <w:rPr>
                <w:rFonts w:eastAsia="標楷體"/>
                <w:color w:val="000000"/>
                <w:kern w:val="0"/>
                <w:sz w:val="28"/>
                <w:szCs w:val="28"/>
              </w:rPr>
              <w:t xml:space="preserve"> </w:t>
            </w:r>
          </w:p>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臺北市中山區中山北路一段</w:t>
            </w:r>
            <w:r w:rsidRPr="000E42D4">
              <w:rPr>
                <w:rFonts w:eastAsia="標楷體"/>
                <w:color w:val="000000"/>
                <w:kern w:val="0"/>
                <w:sz w:val="28"/>
                <w:szCs w:val="28"/>
              </w:rPr>
              <w:t>7</w:t>
            </w:r>
            <w:r w:rsidRPr="000E42D4">
              <w:rPr>
                <w:rFonts w:eastAsia="標楷體" w:hint="eastAsia"/>
                <w:color w:val="000000"/>
                <w:kern w:val="0"/>
                <w:sz w:val="28"/>
                <w:szCs w:val="28"/>
              </w:rPr>
              <w:t>號</w:t>
            </w:r>
          </w:p>
        </w:tc>
        <w:tc>
          <w:tcPr>
            <w:tcW w:w="2126"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02-21912006</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北區業務組</w:t>
            </w:r>
          </w:p>
        </w:tc>
        <w:tc>
          <w:tcPr>
            <w:tcW w:w="439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桃園縣中壢市中山東路三段</w:t>
            </w:r>
            <w:r w:rsidRPr="000E42D4">
              <w:rPr>
                <w:rFonts w:eastAsia="標楷體"/>
                <w:color w:val="000000"/>
                <w:kern w:val="0"/>
                <w:sz w:val="28"/>
                <w:szCs w:val="28"/>
              </w:rPr>
              <w:t>525</w:t>
            </w:r>
            <w:r w:rsidRPr="000E42D4">
              <w:rPr>
                <w:rFonts w:eastAsia="標楷體" w:hint="eastAsia"/>
                <w:color w:val="000000"/>
                <w:kern w:val="0"/>
                <w:sz w:val="28"/>
                <w:szCs w:val="28"/>
              </w:rPr>
              <w:t>號</w:t>
            </w:r>
          </w:p>
        </w:tc>
        <w:tc>
          <w:tcPr>
            <w:tcW w:w="2126"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03-4339111</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中區業務組</w:t>
            </w:r>
          </w:p>
        </w:tc>
        <w:tc>
          <w:tcPr>
            <w:tcW w:w="439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台中市西屯區市政北一路</w:t>
            </w:r>
            <w:r w:rsidRPr="000E42D4">
              <w:rPr>
                <w:rFonts w:eastAsia="標楷體"/>
                <w:color w:val="000000"/>
                <w:kern w:val="0"/>
                <w:sz w:val="28"/>
                <w:szCs w:val="28"/>
              </w:rPr>
              <w:t>66</w:t>
            </w:r>
            <w:r w:rsidRPr="000E42D4">
              <w:rPr>
                <w:rFonts w:eastAsia="標楷體" w:hint="eastAsia"/>
                <w:color w:val="000000"/>
                <w:kern w:val="0"/>
                <w:sz w:val="28"/>
                <w:szCs w:val="28"/>
              </w:rPr>
              <w:t>號</w:t>
            </w:r>
          </w:p>
        </w:tc>
        <w:tc>
          <w:tcPr>
            <w:tcW w:w="2126"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04-22583988</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南區業務組</w:t>
            </w:r>
          </w:p>
        </w:tc>
        <w:tc>
          <w:tcPr>
            <w:tcW w:w="439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台南市中西區公園路</w:t>
            </w:r>
            <w:r w:rsidRPr="000E42D4">
              <w:rPr>
                <w:rFonts w:eastAsia="標楷體"/>
                <w:color w:val="000000"/>
                <w:kern w:val="0"/>
                <w:sz w:val="28"/>
                <w:szCs w:val="28"/>
              </w:rPr>
              <w:t>96</w:t>
            </w:r>
            <w:r w:rsidRPr="000E42D4">
              <w:rPr>
                <w:rFonts w:eastAsia="標楷體" w:hint="eastAsia"/>
                <w:color w:val="000000"/>
                <w:kern w:val="0"/>
                <w:sz w:val="28"/>
                <w:szCs w:val="28"/>
              </w:rPr>
              <w:t>號</w:t>
            </w:r>
          </w:p>
        </w:tc>
        <w:tc>
          <w:tcPr>
            <w:tcW w:w="2126"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06-2245678</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高屏業務組</w:t>
            </w:r>
          </w:p>
        </w:tc>
        <w:tc>
          <w:tcPr>
            <w:tcW w:w="439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高雄市三民區九如二路</w:t>
            </w:r>
            <w:r w:rsidRPr="000E42D4">
              <w:rPr>
                <w:rFonts w:eastAsia="標楷體"/>
                <w:color w:val="000000"/>
                <w:kern w:val="0"/>
                <w:sz w:val="28"/>
                <w:szCs w:val="28"/>
              </w:rPr>
              <w:t>157</w:t>
            </w:r>
            <w:r w:rsidRPr="000E42D4">
              <w:rPr>
                <w:rFonts w:eastAsia="標楷體" w:hint="eastAsia"/>
                <w:color w:val="000000"/>
                <w:kern w:val="0"/>
                <w:sz w:val="28"/>
                <w:szCs w:val="28"/>
              </w:rPr>
              <w:t>號</w:t>
            </w:r>
          </w:p>
        </w:tc>
        <w:tc>
          <w:tcPr>
            <w:tcW w:w="2126"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07-3233123</w:t>
            </w:r>
          </w:p>
        </w:tc>
      </w:tr>
      <w:tr w:rsidR="00CF5B26" w:rsidRPr="007E1632" w:rsidTr="000E42D4">
        <w:tc>
          <w:tcPr>
            <w:tcW w:w="1952"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東區業務組</w:t>
            </w:r>
          </w:p>
        </w:tc>
        <w:tc>
          <w:tcPr>
            <w:tcW w:w="4395"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hint="eastAsia"/>
                <w:color w:val="000000"/>
                <w:kern w:val="0"/>
                <w:sz w:val="28"/>
                <w:szCs w:val="28"/>
              </w:rPr>
              <w:t>花蓮市軒轅路</w:t>
            </w:r>
            <w:r w:rsidRPr="000E42D4">
              <w:rPr>
                <w:rFonts w:eastAsia="標楷體"/>
                <w:color w:val="000000"/>
                <w:kern w:val="0"/>
                <w:sz w:val="28"/>
                <w:szCs w:val="28"/>
              </w:rPr>
              <w:t>36</w:t>
            </w:r>
            <w:r w:rsidRPr="000E42D4">
              <w:rPr>
                <w:rFonts w:eastAsia="標楷體" w:hint="eastAsia"/>
                <w:color w:val="000000"/>
                <w:kern w:val="0"/>
                <w:sz w:val="28"/>
                <w:szCs w:val="28"/>
              </w:rPr>
              <w:t>號</w:t>
            </w:r>
          </w:p>
        </w:tc>
        <w:tc>
          <w:tcPr>
            <w:tcW w:w="2126" w:type="dxa"/>
          </w:tcPr>
          <w:p w:rsidR="00CF5B26" w:rsidRPr="000E42D4" w:rsidRDefault="00CF5B26" w:rsidP="000E42D4">
            <w:pPr>
              <w:autoSpaceDE w:val="0"/>
              <w:autoSpaceDN w:val="0"/>
              <w:adjustRightInd w:val="0"/>
              <w:spacing w:line="500" w:lineRule="exact"/>
              <w:rPr>
                <w:rFonts w:eastAsia="標楷體"/>
                <w:color w:val="000000"/>
                <w:kern w:val="0"/>
                <w:sz w:val="28"/>
                <w:szCs w:val="28"/>
              </w:rPr>
            </w:pPr>
            <w:r w:rsidRPr="000E42D4">
              <w:rPr>
                <w:rFonts w:eastAsia="標楷體"/>
                <w:color w:val="000000"/>
                <w:kern w:val="0"/>
                <w:sz w:val="28"/>
                <w:szCs w:val="28"/>
              </w:rPr>
              <w:t>03-8332111</w:t>
            </w:r>
          </w:p>
        </w:tc>
      </w:tr>
    </w:tbl>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已經在醫療院所出生通報系統登錄「依父加保」或「依母加保」後，民眾到新生兒設籍的戶政事務所辦理「出生登記」時，可不可以再次登錄本項跨機關通報服務</w:t>
      </w:r>
      <w:r w:rsidRPr="007E1632">
        <w:rPr>
          <w:rFonts w:eastAsia="標楷體"/>
          <w:b/>
          <w:color w:val="000000"/>
          <w:kern w:val="0"/>
          <w:sz w:val="28"/>
          <w:szCs w:val="28"/>
        </w:rPr>
        <w:t>3</w:t>
      </w:r>
      <w:r w:rsidRPr="007E1632">
        <w:rPr>
          <w:rFonts w:eastAsia="標楷體" w:hint="eastAsia"/>
          <w:b/>
          <w:color w:val="000000"/>
          <w:kern w:val="0"/>
          <w:sz w:val="28"/>
          <w:szCs w:val="28"/>
        </w:rPr>
        <w:t>個選項？</w:t>
      </w:r>
      <w:r w:rsidRPr="007E1632">
        <w:rPr>
          <w:rFonts w:eastAsia="標楷體"/>
          <w:b/>
          <w:color w:val="000000"/>
          <w:kern w:val="0"/>
          <w:sz w:val="28"/>
          <w:szCs w:val="28"/>
        </w:rPr>
        <w:t xml:space="preserve"> </w:t>
      </w:r>
      <w:r w:rsidRPr="007E1632">
        <w:rPr>
          <w:rFonts w:eastAsia="標楷體"/>
          <w:b/>
          <w:color w:val="000000"/>
          <w:kern w:val="0"/>
          <w:sz w:val="28"/>
          <w:szCs w:val="28"/>
        </w:rPr>
        <w:br/>
      </w:r>
      <w:r w:rsidRPr="007E1632">
        <w:rPr>
          <w:rFonts w:eastAsia="標楷體" w:hint="eastAsia"/>
          <w:color w:val="000000"/>
          <w:kern w:val="0"/>
          <w:sz w:val="28"/>
          <w:szCs w:val="28"/>
        </w:rPr>
        <w:t>當父母曾在出生的醫療院所為新生兒辦理依父或依母加保及製發「無照片」健保卡，亦得於戶政事務所申請，健保署會以新生兒設籍戶政事務所提供資料為準辦理。但如未於各戶政事務所申請或該資料傳送日期比內政部戶政司新生兒出生登記傳送日期晚到健保署，則會以新生兒父母曾在出生的醫療院所為新生兒辦理依父或依母投保及製發「無照片」健保卡之資料處理。</w:t>
      </w:r>
      <w:r w:rsidRPr="007E1632">
        <w:rPr>
          <w:rFonts w:eastAsia="標楷體"/>
          <w:color w:val="000000"/>
          <w:kern w:val="0"/>
          <w:sz w:val="28"/>
          <w:szCs w:val="28"/>
        </w:rPr>
        <w:t xml:space="preserve"> </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int="eastAsia"/>
          <w:b/>
          <w:color w:val="000000"/>
          <w:kern w:val="0"/>
          <w:sz w:val="28"/>
          <w:szCs w:val="28"/>
        </w:rPr>
        <w:t>已經完成本項跨機關通報服務，登錄「依父加保」或「依母加保」及「同意製發『無』照片健保卡」者後，幾天可以完成新生兒投保及領到健保卡？</w:t>
      </w:r>
      <w:r w:rsidRPr="007E1632">
        <w:rPr>
          <w:rFonts w:eastAsia="標楷體"/>
          <w:b/>
          <w:color w:val="000000"/>
          <w:kern w:val="0"/>
          <w:sz w:val="28"/>
          <w:szCs w:val="28"/>
        </w:rPr>
        <w:t xml:space="preserve"> </w:t>
      </w:r>
    </w:p>
    <w:p w:rsidR="00CF5B26" w:rsidRPr="007E1632" w:rsidRDefault="00CF5B26" w:rsidP="00197D97">
      <w:pPr>
        <w:pStyle w:val="ListParagraph"/>
        <w:numPr>
          <w:ilvl w:val="0"/>
          <w:numId w:val="36"/>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民眾在戶政事務所辦妥新生兒「出生登記」及本項跨機關通報服務，健保署於接獲資料之日起快速完成新生兒投保及約</w:t>
      </w:r>
      <w:r w:rsidRPr="007E1632">
        <w:rPr>
          <w:rFonts w:eastAsia="標楷體"/>
          <w:color w:val="000000"/>
          <w:kern w:val="0"/>
          <w:sz w:val="28"/>
          <w:szCs w:val="28"/>
        </w:rPr>
        <w:t>7</w:t>
      </w:r>
      <w:r w:rsidRPr="007E1632">
        <w:rPr>
          <w:rFonts w:eastAsia="標楷體" w:hint="eastAsia"/>
          <w:color w:val="000000"/>
          <w:kern w:val="0"/>
          <w:sz w:val="28"/>
          <w:szCs w:val="28"/>
        </w:rPr>
        <w:t>個工作天寄出新生兒健保卡。</w:t>
      </w:r>
      <w:r w:rsidRPr="007E1632">
        <w:rPr>
          <w:rFonts w:eastAsia="標楷體"/>
          <w:color w:val="000000"/>
          <w:kern w:val="0"/>
          <w:sz w:val="28"/>
          <w:szCs w:val="28"/>
        </w:rPr>
        <w:t xml:space="preserve"> </w:t>
      </w:r>
    </w:p>
    <w:p w:rsidR="00CF5B26" w:rsidRPr="007E1632" w:rsidRDefault="00CF5B26" w:rsidP="00197D97">
      <w:pPr>
        <w:pStyle w:val="ListParagraph"/>
        <w:numPr>
          <w:ilvl w:val="0"/>
          <w:numId w:val="36"/>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如需要瞭解作業進度事項，請依新生兒出生登記縣市洽詢所轄之健保署分區業務組，或於健保署全球資訊網</w:t>
      </w:r>
      <w:r w:rsidRPr="007E1632">
        <w:rPr>
          <w:rFonts w:eastAsia="標楷體"/>
          <w:color w:val="000000"/>
          <w:kern w:val="0"/>
          <w:sz w:val="28"/>
          <w:szCs w:val="28"/>
        </w:rPr>
        <w:t>(www.nhi.gov.tw)</w:t>
      </w:r>
      <w:r w:rsidRPr="007E1632">
        <w:rPr>
          <w:rFonts w:eastAsia="標楷體" w:hint="eastAsia"/>
          <w:color w:val="000000"/>
          <w:kern w:val="0"/>
          <w:sz w:val="28"/>
          <w:szCs w:val="28"/>
        </w:rPr>
        <w:t>「健保卡申辦及查詢」專區利用各戶政事務所提供之證明單上之案號及新生兒身分證字號查詢製卡進度。</w:t>
      </w:r>
      <w:r w:rsidRPr="007E1632">
        <w:rPr>
          <w:rFonts w:eastAsia="標楷體"/>
          <w:color w:val="000000"/>
          <w:kern w:val="0"/>
          <w:sz w:val="28"/>
          <w:szCs w:val="28"/>
        </w:rPr>
        <w:t xml:space="preserve"> </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Ansi="標楷體" w:hint="eastAsia"/>
          <w:b/>
          <w:color w:val="000000"/>
          <w:kern w:val="0"/>
          <w:sz w:val="28"/>
          <w:szCs w:val="28"/>
        </w:rPr>
        <w:t>已經完成本項跨機關通報服務，登錄「依父加保」或「依母加保」及「</w:t>
      </w:r>
      <w:r w:rsidRPr="007E1632">
        <w:rPr>
          <w:rFonts w:eastAsia="標楷體" w:hint="eastAsia"/>
          <w:b/>
          <w:color w:val="000000"/>
          <w:kern w:val="0"/>
          <w:sz w:val="28"/>
          <w:szCs w:val="28"/>
        </w:rPr>
        <w:t>同意製發『無』照片健保卡</w:t>
      </w:r>
      <w:r w:rsidRPr="007E1632">
        <w:rPr>
          <w:rFonts w:eastAsia="標楷體" w:hAnsi="標楷體" w:hint="eastAsia"/>
          <w:b/>
          <w:color w:val="000000"/>
          <w:kern w:val="0"/>
          <w:sz w:val="28"/>
          <w:szCs w:val="28"/>
        </w:rPr>
        <w:t>」者，健保卡會寄送那一個地址？</w:t>
      </w:r>
      <w:r w:rsidRPr="007E1632">
        <w:rPr>
          <w:rFonts w:eastAsia="標楷體"/>
          <w:b/>
          <w:color w:val="000000"/>
          <w:kern w:val="0"/>
          <w:sz w:val="28"/>
          <w:szCs w:val="28"/>
        </w:rPr>
        <w:t xml:space="preserve"> </w:t>
      </w:r>
    </w:p>
    <w:p w:rsidR="00CF5B26" w:rsidRPr="007E1632" w:rsidRDefault="00CF5B26" w:rsidP="00197D97">
      <w:pPr>
        <w:pStyle w:val="ListParagraph"/>
        <w:numPr>
          <w:ilvl w:val="0"/>
          <w:numId w:val="37"/>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Ansi="標楷體" w:hint="eastAsia"/>
          <w:color w:val="000000"/>
          <w:kern w:val="0"/>
          <w:sz w:val="28"/>
          <w:szCs w:val="28"/>
        </w:rPr>
        <w:t>依登錄「健保卡指定郵寄地址」選項之地址，寄發健保卡。</w:t>
      </w:r>
      <w:r w:rsidRPr="007E1632">
        <w:rPr>
          <w:rFonts w:eastAsia="標楷體"/>
          <w:color w:val="000000"/>
          <w:kern w:val="0"/>
          <w:sz w:val="28"/>
          <w:szCs w:val="28"/>
        </w:rPr>
        <w:t xml:space="preserve"> </w:t>
      </w:r>
    </w:p>
    <w:p w:rsidR="00CF5B26" w:rsidRPr="007E1632" w:rsidRDefault="00CF5B26" w:rsidP="00197D97">
      <w:pPr>
        <w:pStyle w:val="ListParagraph"/>
        <w:numPr>
          <w:ilvl w:val="0"/>
          <w:numId w:val="37"/>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Ansi="標楷體" w:hint="eastAsia"/>
          <w:color w:val="000000"/>
          <w:kern w:val="0"/>
          <w:sz w:val="28"/>
          <w:szCs w:val="28"/>
        </w:rPr>
        <w:t>請民眾轉知投保單位已於新生兒設籍之戶政事務所完成新生兒健保投保手續，讓投保單位知悉該新生兒依附被保險人投保及開始扣繳健保費。另健保署亦會通知投保單位。</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kern w:val="0"/>
          <w:sz w:val="28"/>
          <w:szCs w:val="28"/>
        </w:rPr>
      </w:pPr>
      <w:r>
        <w:rPr>
          <w:rFonts w:eastAsia="標楷體" w:hAnsi="標楷體" w:hint="eastAsia"/>
          <w:b/>
          <w:kern w:val="0"/>
          <w:sz w:val="28"/>
          <w:szCs w:val="28"/>
        </w:rPr>
        <w:t>新生兒出生資料通報後於同</w:t>
      </w:r>
      <w:r w:rsidRPr="007E1632">
        <w:rPr>
          <w:rFonts w:eastAsia="標楷體" w:hAnsi="標楷體" w:hint="eastAsia"/>
          <w:b/>
          <w:kern w:val="0"/>
          <w:sz w:val="28"/>
          <w:szCs w:val="28"/>
        </w:rPr>
        <w:t>日又改名，辦理戶籍異動通報是否須</w:t>
      </w:r>
      <w:r>
        <w:rPr>
          <w:rFonts w:eastAsia="標楷體" w:hAnsi="標楷體" w:hint="eastAsia"/>
          <w:b/>
          <w:kern w:val="0"/>
          <w:sz w:val="28"/>
          <w:szCs w:val="28"/>
        </w:rPr>
        <w:t>繳交健保卡工本費</w:t>
      </w:r>
      <w:r w:rsidRPr="007E1632">
        <w:rPr>
          <w:rFonts w:eastAsia="標楷體" w:hAnsi="標楷體" w:hint="eastAsia"/>
          <w:b/>
          <w:kern w:val="0"/>
          <w:sz w:val="28"/>
          <w:szCs w:val="28"/>
        </w:rPr>
        <w:t>？</w:t>
      </w:r>
      <w:r w:rsidRPr="007E1632">
        <w:rPr>
          <w:rFonts w:eastAsia="標楷體"/>
          <w:b/>
          <w:kern w:val="0"/>
          <w:sz w:val="28"/>
          <w:szCs w:val="28"/>
        </w:rPr>
        <w:br/>
      </w:r>
      <w:r>
        <w:rPr>
          <w:rFonts w:eastAsia="標楷體" w:hAnsi="標楷體" w:hint="eastAsia"/>
          <w:color w:val="000000"/>
          <w:kern w:val="0"/>
          <w:sz w:val="28"/>
          <w:szCs w:val="28"/>
        </w:rPr>
        <w:t>倘民眾完成</w:t>
      </w:r>
      <w:r w:rsidRPr="00CE29DB">
        <w:rPr>
          <w:rFonts w:eastAsia="標楷體" w:hint="eastAsia"/>
          <w:color w:val="000000"/>
          <w:kern w:val="0"/>
          <w:sz w:val="28"/>
          <w:szCs w:val="28"/>
        </w:rPr>
        <w:t>新生兒出生跨機關通報服務</w:t>
      </w:r>
      <w:r>
        <w:rPr>
          <w:rFonts w:eastAsia="標楷體" w:hint="eastAsia"/>
          <w:color w:val="000000"/>
          <w:kern w:val="0"/>
          <w:sz w:val="28"/>
          <w:szCs w:val="28"/>
        </w:rPr>
        <w:t>並</w:t>
      </w:r>
      <w:r w:rsidRPr="00CE29DB">
        <w:rPr>
          <w:rFonts w:eastAsia="標楷體" w:hint="eastAsia"/>
          <w:color w:val="000000"/>
          <w:kern w:val="0"/>
          <w:sz w:val="28"/>
          <w:szCs w:val="28"/>
        </w:rPr>
        <w:t>同意製發『無』照片健保卡</w:t>
      </w:r>
      <w:r>
        <w:rPr>
          <w:rFonts w:eastAsia="標楷體" w:hint="eastAsia"/>
          <w:color w:val="000000"/>
          <w:kern w:val="0"/>
          <w:sz w:val="28"/>
          <w:szCs w:val="28"/>
        </w:rPr>
        <w:t>，</w:t>
      </w:r>
      <w:r>
        <w:rPr>
          <w:rFonts w:eastAsia="標楷體" w:hAnsi="標楷體" w:hint="eastAsia"/>
          <w:color w:val="000000"/>
          <w:kern w:val="0"/>
          <w:sz w:val="28"/>
          <w:szCs w:val="28"/>
        </w:rPr>
        <w:t>同日又申請更改名字，請轉知民眾不要再申請</w:t>
      </w:r>
      <w:r w:rsidRPr="00995B42">
        <w:rPr>
          <w:rFonts w:eastAsia="標楷體" w:hint="eastAsia"/>
          <w:color w:val="000000"/>
          <w:kern w:val="0"/>
          <w:sz w:val="28"/>
          <w:szCs w:val="28"/>
        </w:rPr>
        <w:t>「戶籍資料變更事項通報服務」</w:t>
      </w:r>
      <w:r>
        <w:rPr>
          <w:rFonts w:eastAsia="標楷體" w:hAnsi="標楷體" w:hint="eastAsia"/>
          <w:color w:val="000000"/>
          <w:kern w:val="0"/>
          <w:sz w:val="28"/>
          <w:szCs w:val="28"/>
        </w:rPr>
        <w:t>，並請民眾另洽</w:t>
      </w:r>
      <w:r w:rsidRPr="007E1632">
        <w:rPr>
          <w:rFonts w:eastAsia="標楷體" w:hint="eastAsia"/>
          <w:color w:val="000000"/>
          <w:kern w:val="0"/>
          <w:sz w:val="28"/>
          <w:szCs w:val="28"/>
        </w:rPr>
        <w:t>健保署各分區業務組或聯絡辦公室</w:t>
      </w:r>
      <w:r>
        <w:rPr>
          <w:rFonts w:eastAsia="標楷體" w:hint="eastAsia"/>
          <w:color w:val="000000"/>
          <w:kern w:val="0"/>
          <w:sz w:val="28"/>
          <w:szCs w:val="28"/>
        </w:rPr>
        <w:t>辦理</w:t>
      </w:r>
      <w:r w:rsidRPr="007E1632">
        <w:rPr>
          <w:rFonts w:eastAsia="標楷體" w:hAnsi="標楷體" w:hint="eastAsia"/>
          <w:color w:val="000000"/>
          <w:kern w:val="0"/>
          <w:sz w:val="28"/>
          <w:szCs w:val="28"/>
        </w:rPr>
        <w:t>。</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kern w:val="0"/>
          <w:sz w:val="28"/>
          <w:szCs w:val="28"/>
        </w:rPr>
      </w:pPr>
      <w:r w:rsidRPr="007E1632">
        <w:rPr>
          <w:rFonts w:eastAsia="標楷體" w:hAnsi="標楷體" w:hint="eastAsia"/>
          <w:b/>
          <w:kern w:val="0"/>
          <w:sz w:val="28"/>
          <w:szCs w:val="28"/>
        </w:rPr>
        <w:t>新生兒「不申請健保卡</w:t>
      </w:r>
      <w:r w:rsidRPr="007E1632">
        <w:rPr>
          <w:rFonts w:eastAsia="標楷體"/>
          <w:b/>
          <w:kern w:val="0"/>
          <w:sz w:val="28"/>
          <w:szCs w:val="28"/>
        </w:rPr>
        <w:t>(</w:t>
      </w:r>
      <w:r w:rsidRPr="007E1632">
        <w:rPr>
          <w:rFonts w:eastAsia="標楷體" w:hAnsi="標楷體" w:hint="eastAsia"/>
          <w:b/>
          <w:kern w:val="0"/>
          <w:sz w:val="28"/>
          <w:szCs w:val="28"/>
        </w:rPr>
        <w:t>僅依附投保</w:t>
      </w:r>
      <w:r w:rsidRPr="007E1632">
        <w:rPr>
          <w:rFonts w:eastAsia="標楷體"/>
          <w:b/>
          <w:kern w:val="0"/>
          <w:sz w:val="28"/>
          <w:szCs w:val="28"/>
        </w:rPr>
        <w:t>)</w:t>
      </w:r>
      <w:r w:rsidRPr="007E1632">
        <w:rPr>
          <w:rFonts w:eastAsia="標楷體" w:hAnsi="標楷體" w:hint="eastAsia"/>
          <w:b/>
          <w:kern w:val="0"/>
          <w:sz w:val="28"/>
          <w:szCs w:val="28"/>
        </w:rPr>
        <w:t>」，於下次申請健保卡時，是否須收費</w:t>
      </w:r>
      <w:r w:rsidRPr="007E1632">
        <w:rPr>
          <w:rFonts w:eastAsia="標楷體"/>
          <w:b/>
          <w:kern w:val="0"/>
          <w:sz w:val="28"/>
          <w:szCs w:val="28"/>
        </w:rPr>
        <w:t>?</w:t>
      </w:r>
      <w:r w:rsidRPr="007E1632">
        <w:rPr>
          <w:rFonts w:eastAsia="標楷體"/>
          <w:b/>
          <w:kern w:val="0"/>
          <w:sz w:val="28"/>
          <w:szCs w:val="28"/>
        </w:rPr>
        <w:br/>
      </w:r>
      <w:r w:rsidRPr="007E1632">
        <w:rPr>
          <w:rFonts w:eastAsia="標楷體" w:hAnsi="標楷體" w:hint="eastAsia"/>
          <w:kern w:val="0"/>
          <w:sz w:val="28"/>
          <w:szCs w:val="28"/>
        </w:rPr>
        <w:t>只要符合參加健保者申請之第一張健保卡均為免費。</w:t>
      </w:r>
    </w:p>
    <w:p w:rsidR="00CF5B26" w:rsidRPr="007E1632" w:rsidRDefault="00CF5B26" w:rsidP="00197D97">
      <w:pPr>
        <w:pStyle w:val="ListParagraph"/>
        <w:numPr>
          <w:ilvl w:val="0"/>
          <w:numId w:val="27"/>
        </w:numPr>
        <w:autoSpaceDE w:val="0"/>
        <w:autoSpaceDN w:val="0"/>
        <w:adjustRightInd w:val="0"/>
        <w:spacing w:line="500" w:lineRule="exact"/>
        <w:ind w:leftChars="0" w:left="567" w:hanging="567"/>
        <w:rPr>
          <w:rFonts w:eastAsia="標楷體"/>
          <w:b/>
          <w:kern w:val="0"/>
          <w:sz w:val="28"/>
          <w:szCs w:val="28"/>
        </w:rPr>
      </w:pPr>
      <w:r w:rsidRPr="007E1632">
        <w:rPr>
          <w:rFonts w:eastAsia="標楷體" w:hAnsi="標楷體" w:hint="eastAsia"/>
          <w:b/>
          <w:kern w:val="0"/>
          <w:sz w:val="28"/>
          <w:szCs w:val="28"/>
        </w:rPr>
        <w:t>祖父母辦理新生兒出生登記，健保卡若要寄至父或母的戶籍地址，是否點選通訊地址？</w:t>
      </w:r>
      <w:r w:rsidRPr="007E1632">
        <w:rPr>
          <w:rFonts w:eastAsia="標楷體"/>
          <w:b/>
          <w:kern w:val="0"/>
          <w:sz w:val="28"/>
          <w:szCs w:val="28"/>
        </w:rPr>
        <w:br/>
      </w:r>
      <w:r w:rsidRPr="007E1632">
        <w:rPr>
          <w:rFonts w:eastAsia="標楷體" w:hAnsi="標楷體" w:hint="eastAsia"/>
          <w:kern w:val="0"/>
          <w:sz w:val="28"/>
          <w:szCs w:val="28"/>
        </w:rPr>
        <w:t>依貴司設計之程式邏輯，如由祖父母辦理出生登記，點選戶籍地則系統出現為祖父母之戶籍地，如健保卡寄送地非為祖父母之戶籍地請點選「通訊地址」。</w:t>
      </w:r>
    </w:p>
    <w:p w:rsidR="00CF5B26" w:rsidRPr="003A14E4" w:rsidRDefault="00CF5B26" w:rsidP="00197D97">
      <w:pPr>
        <w:pStyle w:val="ListParagraph"/>
        <w:numPr>
          <w:ilvl w:val="0"/>
          <w:numId w:val="27"/>
        </w:numPr>
        <w:autoSpaceDE w:val="0"/>
        <w:autoSpaceDN w:val="0"/>
        <w:adjustRightInd w:val="0"/>
        <w:spacing w:line="500" w:lineRule="exact"/>
        <w:ind w:leftChars="0" w:left="567" w:hanging="567"/>
        <w:rPr>
          <w:rFonts w:eastAsia="標楷體"/>
          <w:b/>
          <w:kern w:val="0"/>
          <w:sz w:val="28"/>
          <w:szCs w:val="28"/>
        </w:rPr>
      </w:pPr>
      <w:r w:rsidRPr="007E1632">
        <w:rPr>
          <w:rFonts w:eastAsia="標楷體" w:hAnsi="標楷體" w:hint="eastAsia"/>
          <w:b/>
          <w:kern w:val="0"/>
          <w:sz w:val="28"/>
          <w:szCs w:val="28"/>
        </w:rPr>
        <w:t>新生兒只依附投保不辦健保卡，其證明單內容一樣，是否會造成民眾誤解？</w:t>
      </w:r>
      <w:r w:rsidRPr="007E1632">
        <w:rPr>
          <w:rFonts w:eastAsia="標楷體"/>
          <w:b/>
          <w:kern w:val="0"/>
          <w:sz w:val="28"/>
          <w:szCs w:val="28"/>
        </w:rPr>
        <w:br/>
      </w:r>
      <w:r w:rsidRPr="007E1632">
        <w:rPr>
          <w:rFonts w:eastAsia="標楷體" w:hAnsi="標楷體" w:hint="eastAsia"/>
          <w:kern w:val="0"/>
          <w:sz w:val="28"/>
          <w:szCs w:val="28"/>
        </w:rPr>
        <w:t>新生兒只依附投保不辦健保卡，將不製發證明單供其就醫。</w:t>
      </w:r>
    </w:p>
    <w:p w:rsidR="00CF5B26" w:rsidRPr="009B3481" w:rsidRDefault="00CF5B26" w:rsidP="00197D97">
      <w:pPr>
        <w:pStyle w:val="ListParagraph"/>
        <w:numPr>
          <w:ilvl w:val="0"/>
          <w:numId w:val="27"/>
        </w:numPr>
        <w:autoSpaceDE w:val="0"/>
        <w:autoSpaceDN w:val="0"/>
        <w:adjustRightInd w:val="0"/>
        <w:spacing w:line="500" w:lineRule="exact"/>
        <w:ind w:leftChars="0" w:left="567" w:hanging="567"/>
        <w:rPr>
          <w:rFonts w:eastAsia="標楷體"/>
          <w:kern w:val="0"/>
          <w:sz w:val="28"/>
          <w:szCs w:val="28"/>
        </w:rPr>
      </w:pPr>
      <w:r w:rsidRPr="00420205">
        <w:rPr>
          <w:rFonts w:eastAsia="標楷體" w:hint="eastAsia"/>
          <w:b/>
          <w:color w:val="000000"/>
          <w:kern w:val="0"/>
          <w:sz w:val="28"/>
          <w:szCs w:val="28"/>
        </w:rPr>
        <w:t>已經向戶政事務所申請</w:t>
      </w:r>
      <w:r>
        <w:rPr>
          <w:rFonts w:eastAsia="標楷體" w:hint="eastAsia"/>
          <w:b/>
          <w:color w:val="000000"/>
          <w:kern w:val="0"/>
          <w:sz w:val="28"/>
          <w:szCs w:val="28"/>
        </w:rPr>
        <w:t>出生登記</w:t>
      </w:r>
      <w:r w:rsidRPr="00420205">
        <w:rPr>
          <w:rFonts w:eastAsia="標楷體" w:hint="eastAsia"/>
          <w:b/>
          <w:color w:val="000000"/>
          <w:kern w:val="0"/>
          <w:sz w:val="28"/>
          <w:szCs w:val="28"/>
        </w:rPr>
        <w:t>，但未申請跨機關通報服務及製發</w:t>
      </w:r>
      <w:r w:rsidRPr="007E1632">
        <w:rPr>
          <w:rFonts w:eastAsia="標楷體" w:hint="eastAsia"/>
          <w:b/>
          <w:color w:val="000000"/>
          <w:kern w:val="0"/>
          <w:sz w:val="28"/>
          <w:szCs w:val="28"/>
        </w:rPr>
        <w:t>『無』</w:t>
      </w:r>
      <w:r>
        <w:rPr>
          <w:rFonts w:eastAsia="標楷體" w:hint="eastAsia"/>
          <w:b/>
          <w:color w:val="000000"/>
          <w:kern w:val="0"/>
          <w:sz w:val="28"/>
          <w:szCs w:val="28"/>
        </w:rPr>
        <w:t>照片</w:t>
      </w:r>
      <w:r w:rsidRPr="00420205">
        <w:rPr>
          <w:rFonts w:eastAsia="標楷體" w:hint="eastAsia"/>
          <w:b/>
          <w:color w:val="000000"/>
          <w:kern w:val="0"/>
          <w:sz w:val="28"/>
          <w:szCs w:val="28"/>
        </w:rPr>
        <w:t>健保卡，隔日可以補申請跨機關通報健保署之服務及申請製發健保卡？</w:t>
      </w:r>
      <w:r>
        <w:rPr>
          <w:rFonts w:eastAsia="標楷體"/>
          <w:b/>
          <w:color w:val="000000"/>
          <w:kern w:val="0"/>
          <w:sz w:val="28"/>
          <w:szCs w:val="28"/>
        </w:rPr>
        <w:br/>
      </w:r>
      <w:r w:rsidRPr="009B3481">
        <w:rPr>
          <w:rFonts w:eastAsia="標楷體" w:hint="eastAsia"/>
          <w:kern w:val="0"/>
          <w:sz w:val="28"/>
          <w:szCs w:val="28"/>
        </w:rPr>
        <w:t>倘民眾辦理出生登記當日無法確定依父或依母投保及是否製發</w:t>
      </w:r>
      <w:r w:rsidRPr="009B3481">
        <w:rPr>
          <w:rFonts w:eastAsia="標楷體" w:hint="eastAsia"/>
          <w:color w:val="000000"/>
          <w:kern w:val="0"/>
          <w:sz w:val="28"/>
          <w:szCs w:val="28"/>
        </w:rPr>
        <w:t>『無』照片健保卡，只要戶政事務所願意受理，民眾隔日亦可於戶政事務所補申請。但如果通報資料傳送健保署時間晚於出生登記，健保署將比對國民健康署資料</w:t>
      </w:r>
      <w:r>
        <w:rPr>
          <w:rFonts w:eastAsia="標楷體" w:hint="eastAsia"/>
          <w:color w:val="000000"/>
          <w:kern w:val="0"/>
          <w:sz w:val="28"/>
          <w:szCs w:val="28"/>
        </w:rPr>
        <w:t>後</w:t>
      </w:r>
      <w:r w:rsidRPr="009B3481">
        <w:rPr>
          <w:rFonts w:eastAsia="標楷體" w:hint="eastAsia"/>
          <w:color w:val="000000"/>
          <w:kern w:val="0"/>
          <w:sz w:val="28"/>
          <w:szCs w:val="28"/>
        </w:rPr>
        <w:t>逕</w:t>
      </w:r>
      <w:r>
        <w:rPr>
          <w:rFonts w:eastAsia="標楷體" w:hint="eastAsia"/>
          <w:color w:val="000000"/>
          <w:kern w:val="0"/>
          <w:sz w:val="28"/>
          <w:szCs w:val="28"/>
        </w:rPr>
        <w:t>作投保與製發健保卡，故補申請時間請不要晚於隔日。</w:t>
      </w:r>
    </w:p>
    <w:p w:rsidR="00CF5B26" w:rsidRPr="007E1632" w:rsidRDefault="00CF5B26" w:rsidP="00353A9D">
      <w:pPr>
        <w:pStyle w:val="ListParagraph"/>
        <w:numPr>
          <w:ilvl w:val="0"/>
          <w:numId w:val="27"/>
        </w:numPr>
        <w:autoSpaceDE w:val="0"/>
        <w:autoSpaceDN w:val="0"/>
        <w:adjustRightInd w:val="0"/>
        <w:spacing w:line="500" w:lineRule="exact"/>
        <w:ind w:leftChars="0" w:left="567" w:hanging="567"/>
        <w:rPr>
          <w:rFonts w:eastAsia="標楷體"/>
          <w:b/>
          <w:color w:val="000000"/>
          <w:kern w:val="0"/>
          <w:sz w:val="28"/>
          <w:szCs w:val="28"/>
        </w:rPr>
      </w:pPr>
      <w:r w:rsidRPr="007E1632">
        <w:rPr>
          <w:rFonts w:eastAsia="標楷體" w:hAnsi="標楷體" w:hint="eastAsia"/>
          <w:b/>
          <w:color w:val="000000"/>
          <w:kern w:val="0"/>
          <w:sz w:val="28"/>
          <w:szCs w:val="28"/>
        </w:rPr>
        <w:t>如為外籍者申請出生登記，通報時申請人欄位無法輸入</w:t>
      </w:r>
      <w:r w:rsidRPr="007E1632">
        <w:rPr>
          <w:rFonts w:eastAsia="標楷體"/>
          <w:b/>
          <w:color w:val="000000"/>
          <w:kern w:val="0"/>
          <w:sz w:val="28"/>
          <w:szCs w:val="28"/>
        </w:rPr>
        <w:t>(</w:t>
      </w:r>
      <w:r w:rsidRPr="007E1632">
        <w:rPr>
          <w:rFonts w:eastAsia="標楷體" w:hAnsi="標楷體" w:hint="eastAsia"/>
          <w:b/>
          <w:color w:val="000000"/>
          <w:kern w:val="0"/>
          <w:sz w:val="28"/>
          <w:szCs w:val="28"/>
        </w:rPr>
        <w:t>須為國民身分證統一編號</w:t>
      </w:r>
      <w:r w:rsidRPr="007E1632">
        <w:rPr>
          <w:rFonts w:eastAsia="標楷體"/>
          <w:b/>
          <w:color w:val="000000"/>
          <w:kern w:val="0"/>
          <w:sz w:val="28"/>
          <w:szCs w:val="28"/>
        </w:rPr>
        <w:t>) (</w:t>
      </w:r>
      <w:r w:rsidRPr="007E1632">
        <w:rPr>
          <w:rFonts w:eastAsia="標楷體" w:hAnsi="標楷體" w:hint="eastAsia"/>
          <w:b/>
          <w:color w:val="000000"/>
          <w:kern w:val="0"/>
          <w:sz w:val="28"/>
          <w:szCs w:val="28"/>
        </w:rPr>
        <w:t>因涉及接收無法僅為數字</w:t>
      </w:r>
      <w:r w:rsidRPr="007E1632">
        <w:rPr>
          <w:rFonts w:eastAsia="標楷體"/>
          <w:b/>
          <w:color w:val="000000"/>
          <w:kern w:val="0"/>
          <w:sz w:val="28"/>
          <w:szCs w:val="28"/>
        </w:rPr>
        <w:t>)-</w:t>
      </w:r>
      <w:r w:rsidRPr="007E1632">
        <w:rPr>
          <w:rFonts w:eastAsia="標楷體" w:hAnsi="標楷體" w:hint="eastAsia"/>
          <w:b/>
          <w:color w:val="000000"/>
          <w:kern w:val="0"/>
          <w:sz w:val="28"/>
          <w:szCs w:val="28"/>
        </w:rPr>
        <w:t>請問申請人是否須為國人？</w:t>
      </w:r>
      <w:r w:rsidRPr="007E1632">
        <w:rPr>
          <w:rFonts w:eastAsia="標楷體"/>
          <w:b/>
          <w:color w:val="000000"/>
          <w:kern w:val="0"/>
          <w:sz w:val="28"/>
          <w:szCs w:val="28"/>
        </w:rPr>
        <w:br/>
      </w:r>
      <w:r w:rsidRPr="007E1632">
        <w:rPr>
          <w:rFonts w:eastAsia="標楷體" w:hAnsi="標楷體" w:hint="eastAsia"/>
          <w:color w:val="000000"/>
          <w:kern w:val="0"/>
          <w:sz w:val="28"/>
          <w:szCs w:val="28"/>
        </w:rPr>
        <w:t>請參照貴司程式設計邏輯，倘貴司設計之申請人欄位可以接受鍵入外籍者之居留證號或護照號碼，則申請人可為外籍者。</w:t>
      </w:r>
    </w:p>
    <w:p w:rsidR="00CF5B26" w:rsidRPr="007E1632" w:rsidRDefault="00CF5B26" w:rsidP="00353A9D">
      <w:pPr>
        <w:pStyle w:val="ListParagraph"/>
        <w:numPr>
          <w:ilvl w:val="0"/>
          <w:numId w:val="27"/>
        </w:numPr>
        <w:autoSpaceDE w:val="0"/>
        <w:autoSpaceDN w:val="0"/>
        <w:adjustRightInd w:val="0"/>
        <w:spacing w:line="500" w:lineRule="exact"/>
        <w:ind w:leftChars="0" w:left="567" w:hanging="567"/>
        <w:rPr>
          <w:rFonts w:eastAsia="標楷體"/>
          <w:kern w:val="0"/>
          <w:sz w:val="28"/>
          <w:szCs w:val="28"/>
        </w:rPr>
      </w:pPr>
      <w:r w:rsidRPr="007E1632">
        <w:rPr>
          <w:rFonts w:eastAsia="標楷體" w:hint="eastAsia"/>
          <w:b/>
          <w:color w:val="000000"/>
          <w:sz w:val="28"/>
          <w:szCs w:val="28"/>
        </w:rPr>
        <w:t>完成通報作業後，當日或健保署未製卡前隨即更名、變更依附之被保險人、更改為製有照卡、改郵寄地址等統一作模式？</w:t>
      </w:r>
      <w:r w:rsidRPr="007E1632">
        <w:rPr>
          <w:rFonts w:eastAsia="標楷體"/>
          <w:b/>
          <w:color w:val="000000"/>
          <w:sz w:val="28"/>
          <w:szCs w:val="28"/>
        </w:rPr>
        <w:br/>
      </w:r>
      <w:r w:rsidRPr="007E1632">
        <w:rPr>
          <w:rFonts w:eastAsia="標楷體" w:hAnsi="標楷體" w:hint="eastAsia"/>
          <w:sz w:val="28"/>
          <w:szCs w:val="28"/>
        </w:rPr>
        <w:t>請洽健保署各分區業務組顧客服務科統一進行申復更正作業。</w:t>
      </w:r>
    </w:p>
    <w:p w:rsidR="00CF5B26" w:rsidRPr="007E1632" w:rsidRDefault="00CF5B26" w:rsidP="00353A9D">
      <w:pPr>
        <w:pStyle w:val="ListParagraph"/>
        <w:numPr>
          <w:ilvl w:val="0"/>
          <w:numId w:val="27"/>
        </w:numPr>
        <w:autoSpaceDE w:val="0"/>
        <w:autoSpaceDN w:val="0"/>
        <w:adjustRightInd w:val="0"/>
        <w:spacing w:line="500" w:lineRule="exact"/>
        <w:ind w:leftChars="0" w:left="567" w:hanging="567"/>
        <w:rPr>
          <w:rFonts w:eastAsia="標楷體"/>
          <w:b/>
          <w:kern w:val="0"/>
          <w:sz w:val="28"/>
          <w:szCs w:val="28"/>
        </w:rPr>
      </w:pPr>
      <w:r w:rsidRPr="007E1632">
        <w:rPr>
          <w:rFonts w:eastAsia="標楷體" w:hAnsi="標楷體" w:hint="eastAsia"/>
          <w:b/>
          <w:sz w:val="28"/>
          <w:szCs w:val="28"/>
        </w:rPr>
        <w:t>新生兒由父、母、祖父、祖母、戶長、同居人或撫養人申請出生登記，父、母、祖父、祖母、戶長、同居人或撫養人得否代為申請健保卡？</w:t>
      </w:r>
      <w:r w:rsidRPr="007E1632">
        <w:rPr>
          <w:rFonts w:eastAsia="標楷體"/>
          <w:b/>
          <w:sz w:val="28"/>
          <w:szCs w:val="28"/>
        </w:rPr>
        <w:br/>
      </w:r>
      <w:r w:rsidRPr="007E1632">
        <w:rPr>
          <w:rFonts w:eastAsia="標楷體" w:hAnsi="標楷體" w:hint="eastAsia"/>
          <w:kern w:val="0"/>
          <w:sz w:val="28"/>
          <w:szCs w:val="28"/>
        </w:rPr>
        <w:t>依據貴司規定可申請新生兒出生登記者，皆可代為申請健保卡。</w:t>
      </w:r>
    </w:p>
    <w:p w:rsidR="00CF5B26" w:rsidRPr="007E1632" w:rsidRDefault="00CF5B26" w:rsidP="00353A9D">
      <w:pPr>
        <w:pStyle w:val="ListParagraph"/>
        <w:numPr>
          <w:ilvl w:val="0"/>
          <w:numId w:val="27"/>
        </w:numPr>
        <w:autoSpaceDE w:val="0"/>
        <w:autoSpaceDN w:val="0"/>
        <w:adjustRightInd w:val="0"/>
        <w:spacing w:line="500" w:lineRule="exact"/>
        <w:ind w:leftChars="0" w:left="567" w:hanging="567"/>
        <w:rPr>
          <w:rFonts w:eastAsia="標楷體"/>
          <w:b/>
          <w:kern w:val="0"/>
          <w:sz w:val="28"/>
          <w:szCs w:val="28"/>
        </w:rPr>
      </w:pPr>
      <w:r w:rsidRPr="007E1632">
        <w:rPr>
          <w:rFonts w:eastAsia="標楷體" w:hint="eastAsia"/>
          <w:b/>
          <w:color w:val="000000"/>
          <w:kern w:val="0"/>
          <w:sz w:val="28"/>
          <w:szCs w:val="28"/>
        </w:rPr>
        <w:t>各戶政事務所通報健保署「新生兒出生跨機關通報服務」流程？</w:t>
      </w:r>
      <w:r w:rsidRPr="007E1632">
        <w:rPr>
          <w:rFonts w:eastAsia="標楷體"/>
          <w:b/>
          <w:color w:val="000000"/>
          <w:kern w:val="0"/>
          <w:sz w:val="28"/>
          <w:szCs w:val="28"/>
        </w:rPr>
        <w:br/>
      </w:r>
      <w:r w:rsidRPr="007E1632">
        <w:rPr>
          <w:rFonts w:eastAsia="標楷體" w:hint="eastAsia"/>
          <w:color w:val="000000"/>
          <w:kern w:val="0"/>
          <w:sz w:val="28"/>
          <w:szCs w:val="28"/>
        </w:rPr>
        <w:t>戶所人員於系統輸入資料列印出申請書及證明單，</w:t>
      </w:r>
      <w:r w:rsidRPr="007E1632">
        <w:rPr>
          <w:rFonts w:eastAsia="標楷體" w:hint="eastAsia"/>
          <w:color w:val="000000"/>
          <w:kern w:val="0"/>
          <w:sz w:val="28"/>
          <w:szCs w:val="28"/>
          <w:u w:val="single"/>
        </w:rPr>
        <w:t>請先將申請書交由民眾確認資料無誤簽名後</w:t>
      </w:r>
      <w:r w:rsidRPr="007E1632">
        <w:rPr>
          <w:rFonts w:eastAsia="標楷體" w:hint="eastAsia"/>
          <w:color w:val="000000"/>
          <w:kern w:val="0"/>
          <w:sz w:val="28"/>
          <w:szCs w:val="28"/>
        </w:rPr>
        <w:t>，於畫面按「儲存」鍵再把證明單轉交民眾。</w:t>
      </w:r>
    </w:p>
    <w:p w:rsidR="00CF5B26" w:rsidRPr="007E1632" w:rsidRDefault="00CF5B26" w:rsidP="00463679">
      <w:pPr>
        <w:numPr>
          <w:ilvl w:val="0"/>
          <w:numId w:val="27"/>
        </w:numPr>
        <w:autoSpaceDE w:val="0"/>
        <w:autoSpaceDN w:val="0"/>
        <w:adjustRightInd w:val="0"/>
        <w:spacing w:line="500" w:lineRule="exact"/>
        <w:rPr>
          <w:rFonts w:eastAsia="標楷體"/>
          <w:b/>
          <w:kern w:val="0"/>
          <w:sz w:val="28"/>
          <w:szCs w:val="28"/>
        </w:rPr>
      </w:pPr>
      <w:r w:rsidRPr="007E1632">
        <w:rPr>
          <w:rFonts w:eastAsia="標楷體" w:hAnsi="標楷體" w:hint="eastAsia"/>
          <w:b/>
          <w:kern w:val="0"/>
          <w:sz w:val="28"/>
          <w:szCs w:val="28"/>
        </w:rPr>
        <w:t>為利戶政事務所及民眾諮詢通報問題，請提供健保署各分區業務組連絡窗口。</w:t>
      </w:r>
    </w:p>
    <w:p w:rsidR="00CF5B26" w:rsidRPr="007E1632" w:rsidRDefault="00CF5B26" w:rsidP="00BE3CEB">
      <w:pPr>
        <w:pStyle w:val="ListParagraph"/>
        <w:numPr>
          <w:ilvl w:val="0"/>
          <w:numId w:val="40"/>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int="eastAsia"/>
          <w:color w:val="000000"/>
          <w:kern w:val="0"/>
          <w:sz w:val="28"/>
          <w:szCs w:val="28"/>
        </w:rPr>
        <w:t>臺北業務組：</w:t>
      </w:r>
      <w:r w:rsidRPr="007E1632">
        <w:rPr>
          <w:rFonts w:eastAsia="標楷體" w:hAnsi="標楷體" w:hint="eastAsia"/>
          <w:color w:val="000000"/>
          <w:kern w:val="0"/>
          <w:sz w:val="28"/>
          <w:szCs w:val="28"/>
        </w:rPr>
        <w:t>吳純純</w:t>
      </w:r>
      <w:r w:rsidRPr="007E1632">
        <w:rPr>
          <w:rFonts w:eastAsia="標楷體"/>
          <w:color w:val="000000"/>
          <w:kern w:val="0"/>
          <w:sz w:val="28"/>
          <w:szCs w:val="28"/>
        </w:rPr>
        <w:t xml:space="preserve"> (02)2191-2006</w:t>
      </w:r>
      <w:r w:rsidRPr="007E1632">
        <w:rPr>
          <w:rFonts w:eastAsia="標楷體" w:hAnsi="標楷體" w:hint="eastAsia"/>
          <w:color w:val="000000"/>
          <w:sz w:val="28"/>
          <w:szCs w:val="28"/>
        </w:rPr>
        <w:t>轉</w:t>
      </w:r>
      <w:r w:rsidRPr="007E1632">
        <w:rPr>
          <w:rFonts w:eastAsia="標楷體"/>
          <w:color w:val="000000"/>
          <w:sz w:val="28"/>
          <w:szCs w:val="28"/>
        </w:rPr>
        <w:t>6328</w:t>
      </w:r>
    </w:p>
    <w:p w:rsidR="00CF5B26" w:rsidRPr="007E1632" w:rsidRDefault="00CF5B26" w:rsidP="00BE3CEB">
      <w:pPr>
        <w:pStyle w:val="ListParagraph"/>
        <w:numPr>
          <w:ilvl w:val="0"/>
          <w:numId w:val="40"/>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Ansi="標楷體" w:hint="eastAsia"/>
          <w:color w:val="000000"/>
          <w:kern w:val="0"/>
          <w:sz w:val="28"/>
          <w:szCs w:val="28"/>
        </w:rPr>
        <w:t>北區業務組：</w:t>
      </w:r>
      <w:r w:rsidRPr="007E1632">
        <w:rPr>
          <w:rFonts w:eastAsia="標楷體" w:hAnsi="標楷體" w:hint="eastAsia"/>
          <w:color w:val="000000"/>
          <w:sz w:val="28"/>
          <w:szCs w:val="28"/>
        </w:rPr>
        <w:t>洪瑩姿</w:t>
      </w:r>
      <w:r w:rsidRPr="007E1632">
        <w:rPr>
          <w:rFonts w:eastAsia="標楷體"/>
          <w:color w:val="000000"/>
          <w:sz w:val="28"/>
          <w:szCs w:val="28"/>
        </w:rPr>
        <w:t xml:space="preserve"> (03)433-9111</w:t>
      </w:r>
      <w:r w:rsidRPr="007E1632">
        <w:rPr>
          <w:rFonts w:eastAsia="標楷體" w:hAnsi="標楷體" w:hint="eastAsia"/>
          <w:color w:val="000000"/>
          <w:sz w:val="28"/>
          <w:szCs w:val="28"/>
        </w:rPr>
        <w:t>轉</w:t>
      </w:r>
      <w:r w:rsidRPr="007E1632">
        <w:rPr>
          <w:rFonts w:eastAsia="標楷體"/>
          <w:color w:val="000000"/>
          <w:sz w:val="28"/>
          <w:szCs w:val="28"/>
        </w:rPr>
        <w:t>1003</w:t>
      </w:r>
    </w:p>
    <w:p w:rsidR="00CF5B26" w:rsidRPr="007E1632" w:rsidRDefault="00CF5B26" w:rsidP="00BE3CEB">
      <w:pPr>
        <w:pStyle w:val="ListParagraph"/>
        <w:numPr>
          <w:ilvl w:val="0"/>
          <w:numId w:val="40"/>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Ansi="標楷體" w:hint="eastAsia"/>
          <w:color w:val="000000"/>
          <w:kern w:val="0"/>
          <w:sz w:val="28"/>
          <w:szCs w:val="28"/>
        </w:rPr>
        <w:t>中區業務組：</w:t>
      </w:r>
      <w:r w:rsidRPr="007E1632">
        <w:rPr>
          <w:rFonts w:eastAsia="標楷體" w:hAnsi="標楷體" w:hint="eastAsia"/>
          <w:sz w:val="28"/>
          <w:szCs w:val="28"/>
        </w:rPr>
        <w:t>曾文德</w:t>
      </w:r>
      <w:r w:rsidRPr="007E1632">
        <w:rPr>
          <w:rFonts w:eastAsia="標楷體"/>
          <w:sz w:val="28"/>
          <w:szCs w:val="28"/>
        </w:rPr>
        <w:t xml:space="preserve"> (04)2258-3988</w:t>
      </w:r>
      <w:r w:rsidRPr="007E1632">
        <w:rPr>
          <w:rFonts w:eastAsia="標楷體" w:hAnsi="標楷體" w:hint="eastAsia"/>
          <w:color w:val="000000"/>
          <w:sz w:val="28"/>
          <w:szCs w:val="28"/>
        </w:rPr>
        <w:t>轉</w:t>
      </w:r>
      <w:r w:rsidRPr="007E1632">
        <w:rPr>
          <w:rFonts w:eastAsia="標楷體"/>
          <w:sz w:val="28"/>
          <w:szCs w:val="28"/>
        </w:rPr>
        <w:t>6179</w:t>
      </w:r>
    </w:p>
    <w:p w:rsidR="00CF5B26" w:rsidRPr="007E1632" w:rsidRDefault="00CF5B26" w:rsidP="00BE3CEB">
      <w:pPr>
        <w:pStyle w:val="ListParagraph"/>
        <w:numPr>
          <w:ilvl w:val="0"/>
          <w:numId w:val="40"/>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Ansi="標楷體" w:hint="eastAsia"/>
          <w:color w:val="000000"/>
          <w:kern w:val="0"/>
          <w:sz w:val="28"/>
          <w:szCs w:val="28"/>
        </w:rPr>
        <w:t>南區業務組：</w:t>
      </w:r>
      <w:r w:rsidRPr="007E1632">
        <w:rPr>
          <w:rFonts w:eastAsia="標楷體" w:hAnsi="標楷體" w:hint="eastAsia"/>
          <w:sz w:val="28"/>
          <w:szCs w:val="28"/>
        </w:rPr>
        <w:t>許錦睿</w:t>
      </w:r>
      <w:r w:rsidRPr="007E1632">
        <w:rPr>
          <w:rFonts w:eastAsia="標楷體"/>
          <w:sz w:val="28"/>
          <w:szCs w:val="28"/>
        </w:rPr>
        <w:t xml:space="preserve"> (06)224-5678</w:t>
      </w:r>
      <w:r w:rsidRPr="007E1632">
        <w:rPr>
          <w:rFonts w:eastAsia="標楷體" w:hAnsi="標楷體" w:hint="eastAsia"/>
          <w:color w:val="000000"/>
          <w:sz w:val="28"/>
          <w:szCs w:val="28"/>
        </w:rPr>
        <w:t>轉</w:t>
      </w:r>
      <w:r w:rsidRPr="007E1632">
        <w:rPr>
          <w:rFonts w:eastAsia="標楷體"/>
          <w:sz w:val="28"/>
          <w:szCs w:val="28"/>
        </w:rPr>
        <w:t>6731</w:t>
      </w:r>
    </w:p>
    <w:p w:rsidR="00CF5B26" w:rsidRPr="007E1632" w:rsidRDefault="00CF5B26" w:rsidP="00BE3CEB">
      <w:pPr>
        <w:pStyle w:val="ListParagraph"/>
        <w:numPr>
          <w:ilvl w:val="0"/>
          <w:numId w:val="40"/>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Ansi="標楷體" w:hint="eastAsia"/>
          <w:color w:val="000000"/>
          <w:kern w:val="0"/>
          <w:sz w:val="28"/>
          <w:szCs w:val="28"/>
        </w:rPr>
        <w:t>高屏業務組：</w:t>
      </w:r>
      <w:r w:rsidRPr="007E1632">
        <w:rPr>
          <w:rFonts w:eastAsia="標楷體" w:hAnsi="標楷體" w:hint="eastAsia"/>
          <w:color w:val="000000"/>
          <w:sz w:val="28"/>
          <w:szCs w:val="28"/>
        </w:rPr>
        <w:t>何桂英</w:t>
      </w:r>
      <w:r w:rsidRPr="007E1632">
        <w:rPr>
          <w:rFonts w:eastAsia="標楷體"/>
          <w:color w:val="000000"/>
          <w:sz w:val="28"/>
          <w:szCs w:val="28"/>
        </w:rPr>
        <w:t xml:space="preserve"> (07)323-3123</w:t>
      </w:r>
      <w:r w:rsidRPr="007E1632">
        <w:rPr>
          <w:rFonts w:eastAsia="標楷體" w:hAnsi="標楷體" w:hint="eastAsia"/>
          <w:color w:val="000000"/>
          <w:sz w:val="28"/>
          <w:szCs w:val="28"/>
        </w:rPr>
        <w:t>轉</w:t>
      </w:r>
      <w:r w:rsidRPr="007E1632">
        <w:rPr>
          <w:rFonts w:eastAsia="標楷體"/>
          <w:color w:val="000000"/>
          <w:sz w:val="28"/>
          <w:szCs w:val="28"/>
        </w:rPr>
        <w:t>5183</w:t>
      </w:r>
    </w:p>
    <w:p w:rsidR="00CF5B26" w:rsidRPr="007E1632" w:rsidRDefault="00CF5B26" w:rsidP="00BE3CEB">
      <w:pPr>
        <w:pStyle w:val="ListParagraph"/>
        <w:numPr>
          <w:ilvl w:val="0"/>
          <w:numId w:val="40"/>
        </w:numPr>
        <w:autoSpaceDE w:val="0"/>
        <w:autoSpaceDN w:val="0"/>
        <w:adjustRightInd w:val="0"/>
        <w:spacing w:line="500" w:lineRule="exact"/>
        <w:ind w:leftChars="0" w:left="1418" w:hanging="851"/>
        <w:rPr>
          <w:rFonts w:eastAsia="標楷體"/>
          <w:color w:val="000000"/>
          <w:kern w:val="0"/>
          <w:sz w:val="28"/>
          <w:szCs w:val="28"/>
        </w:rPr>
      </w:pPr>
      <w:r w:rsidRPr="007E1632">
        <w:rPr>
          <w:rFonts w:eastAsia="標楷體" w:hAnsi="標楷體" w:hint="eastAsia"/>
          <w:color w:val="000000"/>
          <w:kern w:val="0"/>
          <w:sz w:val="28"/>
          <w:szCs w:val="28"/>
        </w:rPr>
        <w:t>東區業務組：</w:t>
      </w:r>
      <w:r w:rsidRPr="007E1632">
        <w:rPr>
          <w:rFonts w:eastAsia="標楷體" w:hAnsi="標楷體" w:hint="eastAsia"/>
          <w:sz w:val="28"/>
          <w:szCs w:val="28"/>
        </w:rPr>
        <w:t>蘇仰森</w:t>
      </w:r>
      <w:r w:rsidRPr="007E1632">
        <w:rPr>
          <w:rFonts w:eastAsia="標楷體"/>
          <w:sz w:val="28"/>
          <w:szCs w:val="28"/>
        </w:rPr>
        <w:t xml:space="preserve"> (03)833-2111</w:t>
      </w:r>
      <w:r w:rsidRPr="007E1632">
        <w:rPr>
          <w:rFonts w:eastAsia="標楷體" w:hAnsi="標楷體" w:hint="eastAsia"/>
          <w:color w:val="000000"/>
          <w:sz w:val="28"/>
          <w:szCs w:val="28"/>
        </w:rPr>
        <w:t>轉</w:t>
      </w:r>
      <w:r w:rsidRPr="007E1632">
        <w:rPr>
          <w:rFonts w:eastAsia="標楷體"/>
          <w:sz w:val="28"/>
          <w:szCs w:val="28"/>
        </w:rPr>
        <w:t>168</w:t>
      </w:r>
    </w:p>
    <w:p w:rsidR="00CF5B26" w:rsidRPr="007E1632" w:rsidRDefault="00CF5B26" w:rsidP="00BE3CEB">
      <w:pPr>
        <w:autoSpaceDE w:val="0"/>
        <w:autoSpaceDN w:val="0"/>
        <w:adjustRightInd w:val="0"/>
        <w:spacing w:line="500" w:lineRule="exact"/>
        <w:ind w:left="720"/>
        <w:rPr>
          <w:rFonts w:eastAsia="標楷體"/>
          <w:b/>
          <w:kern w:val="0"/>
          <w:sz w:val="28"/>
          <w:szCs w:val="28"/>
        </w:rPr>
      </w:pPr>
    </w:p>
    <w:sectPr w:rsidR="00CF5B26" w:rsidRPr="007E1632" w:rsidSect="00280F5F">
      <w:footerReference w:type="default" r:id="rId8"/>
      <w:pgSz w:w="11906" w:h="16838"/>
      <w:pgMar w:top="1134" w:right="1134" w:bottom="1134" w:left="1134"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B26" w:rsidRDefault="00CF5B26">
      <w:r>
        <w:separator/>
      </w:r>
    </w:p>
  </w:endnote>
  <w:endnote w:type="continuationSeparator" w:id="0">
    <w:p w:rsidR="00CF5B26" w:rsidRDefault="00CF5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26" w:rsidRDefault="00CF5B26">
    <w:pPr>
      <w:pStyle w:val="Footer"/>
      <w:jc w:val="center"/>
    </w:pPr>
    <w:fldSimple w:instr=" PAGE   \* MERGEFORMAT ">
      <w:r w:rsidRPr="0003630B">
        <w:rPr>
          <w:noProof/>
          <w:lang w:val="zh-TW"/>
        </w:rPr>
        <w:t>1</w:t>
      </w:r>
    </w:fldSimple>
  </w:p>
  <w:p w:rsidR="00CF5B26" w:rsidRDefault="00CF5B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B26" w:rsidRDefault="00CF5B26">
      <w:r>
        <w:separator/>
      </w:r>
    </w:p>
  </w:footnote>
  <w:footnote w:type="continuationSeparator" w:id="0">
    <w:p w:rsidR="00CF5B26" w:rsidRDefault="00CF5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ABC"/>
    <w:multiLevelType w:val="multilevel"/>
    <w:tmpl w:val="EB5A7846"/>
    <w:lvl w:ilvl="0">
      <w:start w:val="1"/>
      <w:numFmt w:val="taiwaneseCountingThousand"/>
      <w:lvlText w:val="（%1）"/>
      <w:lvlJc w:val="left"/>
      <w:pPr>
        <w:tabs>
          <w:tab w:val="num" w:pos="855"/>
        </w:tabs>
        <w:ind w:left="855" w:hanging="855"/>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0AD82E2F"/>
    <w:multiLevelType w:val="hybridMultilevel"/>
    <w:tmpl w:val="144ABAB8"/>
    <w:lvl w:ilvl="0" w:tplc="5F40AD5C">
      <w:start w:val="1"/>
      <w:numFmt w:val="taiwaneseCountingThousand"/>
      <w:lvlText w:val="（%1）"/>
      <w:lvlJc w:val="left"/>
      <w:pPr>
        <w:ind w:left="1575" w:hanging="85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11D95B54"/>
    <w:multiLevelType w:val="hybridMultilevel"/>
    <w:tmpl w:val="FA9030E8"/>
    <w:lvl w:ilvl="0" w:tplc="8B3AB364">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2A44BD2"/>
    <w:multiLevelType w:val="hybridMultilevel"/>
    <w:tmpl w:val="DFCE622E"/>
    <w:lvl w:ilvl="0" w:tplc="9E64DF0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3B129A7"/>
    <w:multiLevelType w:val="multilevel"/>
    <w:tmpl w:val="00144B9A"/>
    <w:lvl w:ilvl="0">
      <w:start w:val="1"/>
      <w:numFmt w:val="taiwaneseCountingThousand"/>
      <w:lvlText w:val="（%1）"/>
      <w:lvlJc w:val="left"/>
      <w:pPr>
        <w:tabs>
          <w:tab w:val="num" w:pos="855"/>
        </w:tabs>
        <w:ind w:left="855" w:hanging="855"/>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decimal"/>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731CC"/>
    <w:multiLevelType w:val="hybridMultilevel"/>
    <w:tmpl w:val="B0424C20"/>
    <w:lvl w:ilvl="0" w:tplc="B98019FE">
      <w:start w:val="1"/>
      <w:numFmt w:val="taiwaneseCountingThousand"/>
      <w:lvlText w:val="（%1）"/>
      <w:lvlJc w:val="left"/>
      <w:pPr>
        <w:tabs>
          <w:tab w:val="num" w:pos="480"/>
        </w:tabs>
        <w:ind w:left="480" w:hanging="480"/>
      </w:pPr>
      <w:rPr>
        <w:rFonts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hint="eastAsia"/>
        <w:sz w:val="24"/>
        <w:szCs w:val="24"/>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5C8510E"/>
    <w:multiLevelType w:val="hybridMultilevel"/>
    <w:tmpl w:val="B28C3DDC"/>
    <w:lvl w:ilvl="0" w:tplc="0A68A35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B344575"/>
    <w:multiLevelType w:val="hybridMultilevel"/>
    <w:tmpl w:val="6D0495E0"/>
    <w:lvl w:ilvl="0" w:tplc="D0281CB4">
      <w:start w:val="1"/>
      <w:numFmt w:val="taiwaneseCountingThousand"/>
      <w:lvlText w:val="%1、"/>
      <w:lvlJc w:val="left"/>
      <w:pPr>
        <w:ind w:left="998" w:hanging="720"/>
      </w:pPr>
      <w:rPr>
        <w:rFonts w:cs="Times New Roman" w:hint="default"/>
      </w:rPr>
    </w:lvl>
    <w:lvl w:ilvl="1" w:tplc="260266C4">
      <w:start w:val="1"/>
      <w:numFmt w:val="taiwaneseCountingThousand"/>
      <w:lvlText w:val="（%2）"/>
      <w:lvlJc w:val="left"/>
      <w:pPr>
        <w:ind w:left="1898" w:hanging="480"/>
      </w:pPr>
      <w:rPr>
        <w:rFonts w:ascii="標楷體" w:eastAsia="標楷體" w:hAnsi="標楷體" w:cs="Times New Roman"/>
      </w:rPr>
    </w:lvl>
    <w:lvl w:ilvl="2" w:tplc="0409001B">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8">
    <w:nsid w:val="1CF522A0"/>
    <w:multiLevelType w:val="hybridMultilevel"/>
    <w:tmpl w:val="0AB408E0"/>
    <w:lvl w:ilvl="0" w:tplc="04090015">
      <w:start w:val="1"/>
      <w:numFmt w:val="taiwaneseCountingThousand"/>
      <w:lvlText w:val="%1、"/>
      <w:lvlJc w:val="left"/>
      <w:pPr>
        <w:ind w:left="758" w:hanging="480"/>
      </w:pPr>
      <w:rPr>
        <w:rFonts w:cs="Times New Roman" w:hint="default"/>
        <w:sz w:val="28"/>
      </w:rPr>
    </w:lvl>
    <w:lvl w:ilvl="1" w:tplc="04090019" w:tentative="1">
      <w:start w:val="1"/>
      <w:numFmt w:val="ideographTraditional"/>
      <w:lvlText w:val="%2、"/>
      <w:lvlJc w:val="left"/>
      <w:pPr>
        <w:ind w:left="1238" w:hanging="480"/>
      </w:pPr>
      <w:rPr>
        <w:rFonts w:cs="Times New Roman"/>
      </w:rPr>
    </w:lvl>
    <w:lvl w:ilvl="2" w:tplc="0409001B" w:tentative="1">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9">
    <w:nsid w:val="1EA54F09"/>
    <w:multiLevelType w:val="hybridMultilevel"/>
    <w:tmpl w:val="9AC4D5AA"/>
    <w:lvl w:ilvl="0" w:tplc="57420556">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FFE101D"/>
    <w:multiLevelType w:val="hybridMultilevel"/>
    <w:tmpl w:val="DA78C8E0"/>
    <w:lvl w:ilvl="0" w:tplc="3A5090A0">
      <w:start w:val="1"/>
      <w:numFmt w:val="decimal"/>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
    <w:nsid w:val="237A310A"/>
    <w:multiLevelType w:val="hybridMultilevel"/>
    <w:tmpl w:val="14764468"/>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5141E5F"/>
    <w:multiLevelType w:val="hybridMultilevel"/>
    <w:tmpl w:val="166A319E"/>
    <w:lvl w:ilvl="0" w:tplc="F98C157C">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F383263"/>
    <w:multiLevelType w:val="hybridMultilevel"/>
    <w:tmpl w:val="563A4A86"/>
    <w:lvl w:ilvl="0" w:tplc="D0281CB4">
      <w:start w:val="1"/>
      <w:numFmt w:val="taiwaneseCountingThousand"/>
      <w:lvlText w:val="%1、"/>
      <w:lvlJc w:val="left"/>
      <w:pPr>
        <w:ind w:left="998" w:hanging="720"/>
      </w:pPr>
      <w:rPr>
        <w:rFonts w:cs="Times New Roman" w:hint="default"/>
      </w:rPr>
    </w:lvl>
    <w:lvl w:ilvl="1" w:tplc="260266C4">
      <w:start w:val="1"/>
      <w:numFmt w:val="taiwaneseCountingThousand"/>
      <w:lvlText w:val="（%2）"/>
      <w:lvlJc w:val="left"/>
      <w:pPr>
        <w:ind w:left="1898" w:hanging="480"/>
      </w:pPr>
      <w:rPr>
        <w:rFonts w:ascii="標楷體" w:eastAsia="標楷體" w:hAnsi="標楷體" w:cs="Times New Roman"/>
      </w:rPr>
    </w:lvl>
    <w:lvl w:ilvl="2" w:tplc="78E2086A">
      <w:start w:val="1"/>
      <w:numFmt w:val="taiwaneseCountingThousand"/>
      <w:lvlText w:val="(%3）"/>
      <w:lvlJc w:val="left"/>
      <w:pPr>
        <w:ind w:left="1718" w:hanging="480"/>
      </w:pPr>
      <w:rPr>
        <w:rFonts w:ascii="標楷體" w:eastAsia="標楷體" w:hAnsi="標楷體" w:cs="Times New Roman" w:hint="default"/>
        <w:sz w:val="28"/>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14">
    <w:nsid w:val="36DB1C1F"/>
    <w:multiLevelType w:val="hybridMultilevel"/>
    <w:tmpl w:val="B8F4E45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E173603"/>
    <w:multiLevelType w:val="hybridMultilevel"/>
    <w:tmpl w:val="BFA0DBC2"/>
    <w:lvl w:ilvl="0" w:tplc="0A68A35C">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6">
    <w:nsid w:val="44703EB4"/>
    <w:multiLevelType w:val="hybridMultilevel"/>
    <w:tmpl w:val="5FC6A5D4"/>
    <w:lvl w:ilvl="0" w:tplc="8D9ACB52">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6BA20A3"/>
    <w:multiLevelType w:val="hybridMultilevel"/>
    <w:tmpl w:val="74ECE96A"/>
    <w:lvl w:ilvl="0" w:tplc="EDD8223A">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8691A38"/>
    <w:multiLevelType w:val="hybridMultilevel"/>
    <w:tmpl w:val="13E82078"/>
    <w:lvl w:ilvl="0" w:tplc="620613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86F11E7"/>
    <w:multiLevelType w:val="hybridMultilevel"/>
    <w:tmpl w:val="039609FC"/>
    <w:lvl w:ilvl="0" w:tplc="78E2086A">
      <w:start w:val="1"/>
      <w:numFmt w:val="taiwaneseCountingThousand"/>
      <w:lvlText w:val="(%1）"/>
      <w:lvlJc w:val="left"/>
      <w:pPr>
        <w:ind w:left="758" w:hanging="480"/>
      </w:pPr>
      <w:rPr>
        <w:rFonts w:ascii="標楷體" w:eastAsia="標楷體" w:hAnsi="標楷體" w:cs="Times New Roman" w:hint="default"/>
        <w:sz w:val="28"/>
      </w:rPr>
    </w:lvl>
    <w:lvl w:ilvl="1" w:tplc="04090019" w:tentative="1">
      <w:start w:val="1"/>
      <w:numFmt w:val="ideographTraditional"/>
      <w:lvlText w:val="%2、"/>
      <w:lvlJc w:val="left"/>
      <w:pPr>
        <w:ind w:left="1238" w:hanging="480"/>
      </w:pPr>
      <w:rPr>
        <w:rFonts w:cs="Times New Roman"/>
      </w:rPr>
    </w:lvl>
    <w:lvl w:ilvl="2" w:tplc="0409001B" w:tentative="1">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20">
    <w:nsid w:val="48D0151C"/>
    <w:multiLevelType w:val="hybridMultilevel"/>
    <w:tmpl w:val="0ABE7A96"/>
    <w:lvl w:ilvl="0" w:tplc="6B84481A">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0826151"/>
    <w:multiLevelType w:val="hybridMultilevel"/>
    <w:tmpl w:val="76B22888"/>
    <w:lvl w:ilvl="0" w:tplc="A3903A9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BB2974"/>
    <w:multiLevelType w:val="hybridMultilevel"/>
    <w:tmpl w:val="F1108B62"/>
    <w:lvl w:ilvl="0" w:tplc="87B6B768">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CB18FA"/>
    <w:multiLevelType w:val="hybridMultilevel"/>
    <w:tmpl w:val="DB7E21A4"/>
    <w:lvl w:ilvl="0" w:tplc="45F084AE">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3F8161D"/>
    <w:multiLevelType w:val="hybridMultilevel"/>
    <w:tmpl w:val="16A079EA"/>
    <w:lvl w:ilvl="0" w:tplc="D0281CB4">
      <w:start w:val="1"/>
      <w:numFmt w:val="taiwaneseCountingThousand"/>
      <w:lvlText w:val="%1、"/>
      <w:lvlJc w:val="left"/>
      <w:pPr>
        <w:ind w:left="998" w:hanging="720"/>
      </w:pPr>
      <w:rPr>
        <w:rFonts w:cs="Times New Roman" w:hint="default"/>
      </w:rPr>
    </w:lvl>
    <w:lvl w:ilvl="1" w:tplc="260266C4">
      <w:start w:val="1"/>
      <w:numFmt w:val="taiwaneseCountingThousand"/>
      <w:lvlText w:val="（%2）"/>
      <w:lvlJc w:val="left"/>
      <w:pPr>
        <w:ind w:left="1898" w:hanging="480"/>
      </w:pPr>
      <w:rPr>
        <w:rFonts w:ascii="標楷體" w:eastAsia="標楷體" w:hAnsi="標楷體" w:cs="Times New Roman"/>
      </w:rPr>
    </w:lvl>
    <w:lvl w:ilvl="2" w:tplc="78E2086A">
      <w:start w:val="1"/>
      <w:numFmt w:val="taiwaneseCountingThousand"/>
      <w:lvlText w:val="(%3）"/>
      <w:lvlJc w:val="left"/>
      <w:pPr>
        <w:ind w:left="1718" w:hanging="480"/>
      </w:pPr>
      <w:rPr>
        <w:rFonts w:ascii="標楷體" w:eastAsia="標楷體" w:hAnsi="標楷體" w:cs="Times New Roman" w:hint="default"/>
        <w:sz w:val="28"/>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25">
    <w:nsid w:val="54F20829"/>
    <w:multiLevelType w:val="hybridMultilevel"/>
    <w:tmpl w:val="5FF80F3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B0067B7"/>
    <w:multiLevelType w:val="hybridMultilevel"/>
    <w:tmpl w:val="1D7C5D70"/>
    <w:lvl w:ilvl="0" w:tplc="96C8159A">
      <w:start w:val="1"/>
      <w:numFmt w:val="decimal"/>
      <w:lvlText w:val="%1."/>
      <w:lvlJc w:val="left"/>
      <w:pPr>
        <w:ind w:left="1069" w:hanging="36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7">
    <w:nsid w:val="5C5A2131"/>
    <w:multiLevelType w:val="hybridMultilevel"/>
    <w:tmpl w:val="8B42D50C"/>
    <w:lvl w:ilvl="0" w:tplc="A964FB20">
      <w:start w:val="1"/>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63877E48"/>
    <w:multiLevelType w:val="hybridMultilevel"/>
    <w:tmpl w:val="E1C6081E"/>
    <w:lvl w:ilvl="0" w:tplc="63369B3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45610D9"/>
    <w:multiLevelType w:val="hybridMultilevel"/>
    <w:tmpl w:val="86D29A40"/>
    <w:lvl w:ilvl="0" w:tplc="67582AA6">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66E94F5A"/>
    <w:multiLevelType w:val="hybridMultilevel"/>
    <w:tmpl w:val="92E265D8"/>
    <w:lvl w:ilvl="0" w:tplc="68F276F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AB44A8E"/>
    <w:multiLevelType w:val="hybridMultilevel"/>
    <w:tmpl w:val="F960915A"/>
    <w:lvl w:ilvl="0" w:tplc="4FF4CDFC">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4A52812"/>
    <w:multiLevelType w:val="hybridMultilevel"/>
    <w:tmpl w:val="04348B36"/>
    <w:lvl w:ilvl="0" w:tplc="C0A87584">
      <w:start w:val="1"/>
      <w:numFmt w:val="taiwaneseCountingThousand"/>
      <w:lvlText w:val="（%1）"/>
      <w:lvlJc w:val="left"/>
      <w:pPr>
        <w:ind w:left="720" w:hanging="72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5580F1E"/>
    <w:multiLevelType w:val="hybridMultilevel"/>
    <w:tmpl w:val="344E2588"/>
    <w:lvl w:ilvl="0" w:tplc="928EC200">
      <w:start w:val="1"/>
      <w:numFmt w:val="taiwaneseCountingThousand"/>
      <w:lvlText w:val="（%1）"/>
      <w:lvlJc w:val="left"/>
      <w:pPr>
        <w:tabs>
          <w:tab w:val="num" w:pos="855"/>
        </w:tabs>
        <w:ind w:left="855" w:hanging="855"/>
      </w:pPr>
      <w:rPr>
        <w:rFonts w:cs="Times New Roman" w:hint="default"/>
      </w:rPr>
    </w:lvl>
    <w:lvl w:ilvl="1" w:tplc="54605A68">
      <w:start w:val="1"/>
      <w:numFmt w:val="decimal"/>
      <w:lvlText w:val="%2."/>
      <w:lvlJc w:val="left"/>
      <w:pPr>
        <w:tabs>
          <w:tab w:val="num" w:pos="360"/>
        </w:tabs>
        <w:ind w:left="360" w:hanging="360"/>
      </w:pPr>
      <w:rPr>
        <w:rFonts w:ascii="Times New Roman" w:hAnsi="Times New Roman" w:cs="Times New Roman" w:hint="default"/>
      </w:rPr>
    </w:lvl>
    <w:lvl w:ilvl="2" w:tplc="5DFCE89C">
      <w:start w:val="1"/>
      <w:numFmt w:val="decimal"/>
      <w:lvlText w:val="（%3）"/>
      <w:lvlJc w:val="right"/>
      <w:pPr>
        <w:tabs>
          <w:tab w:val="num" w:pos="1440"/>
        </w:tabs>
        <w:ind w:left="1440" w:hanging="48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75E05FF3"/>
    <w:multiLevelType w:val="hybridMultilevel"/>
    <w:tmpl w:val="2F9A815E"/>
    <w:lvl w:ilvl="0" w:tplc="32F8BEA4">
      <w:start w:val="1"/>
      <w:numFmt w:val="decimal"/>
      <w:lvlText w:val="%1."/>
      <w:lvlJc w:val="left"/>
      <w:pPr>
        <w:ind w:left="1935" w:hanging="360"/>
      </w:pPr>
      <w:rPr>
        <w:rFonts w:cs="Times New Roman" w:hint="default"/>
      </w:rPr>
    </w:lvl>
    <w:lvl w:ilvl="1" w:tplc="04090019" w:tentative="1">
      <w:start w:val="1"/>
      <w:numFmt w:val="ideographTraditional"/>
      <w:lvlText w:val="%2、"/>
      <w:lvlJc w:val="left"/>
      <w:pPr>
        <w:ind w:left="2535" w:hanging="480"/>
      </w:pPr>
      <w:rPr>
        <w:rFonts w:cs="Times New Roman"/>
      </w:rPr>
    </w:lvl>
    <w:lvl w:ilvl="2" w:tplc="0409001B" w:tentative="1">
      <w:start w:val="1"/>
      <w:numFmt w:val="lowerRoman"/>
      <w:lvlText w:val="%3."/>
      <w:lvlJc w:val="right"/>
      <w:pPr>
        <w:ind w:left="3015" w:hanging="480"/>
      </w:pPr>
      <w:rPr>
        <w:rFonts w:cs="Times New Roman"/>
      </w:rPr>
    </w:lvl>
    <w:lvl w:ilvl="3" w:tplc="0409000F" w:tentative="1">
      <w:start w:val="1"/>
      <w:numFmt w:val="decimal"/>
      <w:lvlText w:val="%4."/>
      <w:lvlJc w:val="left"/>
      <w:pPr>
        <w:ind w:left="3495" w:hanging="480"/>
      </w:pPr>
      <w:rPr>
        <w:rFonts w:cs="Times New Roman"/>
      </w:rPr>
    </w:lvl>
    <w:lvl w:ilvl="4" w:tplc="04090019" w:tentative="1">
      <w:start w:val="1"/>
      <w:numFmt w:val="ideographTraditional"/>
      <w:lvlText w:val="%5、"/>
      <w:lvlJc w:val="left"/>
      <w:pPr>
        <w:ind w:left="3975" w:hanging="480"/>
      </w:pPr>
      <w:rPr>
        <w:rFonts w:cs="Times New Roman"/>
      </w:rPr>
    </w:lvl>
    <w:lvl w:ilvl="5" w:tplc="0409001B" w:tentative="1">
      <w:start w:val="1"/>
      <w:numFmt w:val="lowerRoman"/>
      <w:lvlText w:val="%6."/>
      <w:lvlJc w:val="right"/>
      <w:pPr>
        <w:ind w:left="4455" w:hanging="480"/>
      </w:pPr>
      <w:rPr>
        <w:rFonts w:cs="Times New Roman"/>
      </w:rPr>
    </w:lvl>
    <w:lvl w:ilvl="6" w:tplc="0409000F" w:tentative="1">
      <w:start w:val="1"/>
      <w:numFmt w:val="decimal"/>
      <w:lvlText w:val="%7."/>
      <w:lvlJc w:val="left"/>
      <w:pPr>
        <w:ind w:left="4935" w:hanging="480"/>
      </w:pPr>
      <w:rPr>
        <w:rFonts w:cs="Times New Roman"/>
      </w:rPr>
    </w:lvl>
    <w:lvl w:ilvl="7" w:tplc="04090019" w:tentative="1">
      <w:start w:val="1"/>
      <w:numFmt w:val="ideographTraditional"/>
      <w:lvlText w:val="%8、"/>
      <w:lvlJc w:val="left"/>
      <w:pPr>
        <w:ind w:left="5415" w:hanging="480"/>
      </w:pPr>
      <w:rPr>
        <w:rFonts w:cs="Times New Roman"/>
      </w:rPr>
    </w:lvl>
    <w:lvl w:ilvl="8" w:tplc="0409001B" w:tentative="1">
      <w:start w:val="1"/>
      <w:numFmt w:val="lowerRoman"/>
      <w:lvlText w:val="%9."/>
      <w:lvlJc w:val="right"/>
      <w:pPr>
        <w:ind w:left="5895" w:hanging="480"/>
      </w:pPr>
      <w:rPr>
        <w:rFonts w:cs="Times New Roman"/>
      </w:rPr>
    </w:lvl>
  </w:abstractNum>
  <w:abstractNum w:abstractNumId="35">
    <w:nsid w:val="773D3646"/>
    <w:multiLevelType w:val="hybridMultilevel"/>
    <w:tmpl w:val="34E48B68"/>
    <w:lvl w:ilvl="0" w:tplc="E44A93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7A83BD6"/>
    <w:multiLevelType w:val="hybridMultilevel"/>
    <w:tmpl w:val="9F7E2556"/>
    <w:lvl w:ilvl="0" w:tplc="D0281CB4">
      <w:start w:val="1"/>
      <w:numFmt w:val="taiwaneseCountingThousand"/>
      <w:lvlText w:val="%1、"/>
      <w:lvlJc w:val="left"/>
      <w:pPr>
        <w:ind w:left="758" w:hanging="480"/>
      </w:pPr>
      <w:rPr>
        <w:rFonts w:cs="Times New Roman" w:hint="default"/>
      </w:rPr>
    </w:lvl>
    <w:lvl w:ilvl="1" w:tplc="04090019" w:tentative="1">
      <w:start w:val="1"/>
      <w:numFmt w:val="ideographTraditional"/>
      <w:lvlText w:val="%2、"/>
      <w:lvlJc w:val="left"/>
      <w:pPr>
        <w:ind w:left="1238" w:hanging="480"/>
      </w:pPr>
      <w:rPr>
        <w:rFonts w:cs="Times New Roman"/>
      </w:rPr>
    </w:lvl>
    <w:lvl w:ilvl="2" w:tplc="0409001B" w:tentative="1">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37">
    <w:nsid w:val="77AD6F6D"/>
    <w:multiLevelType w:val="hybridMultilevel"/>
    <w:tmpl w:val="98267FD6"/>
    <w:lvl w:ilvl="0" w:tplc="ACFE2286">
      <w:start w:val="1"/>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CAC29CF"/>
    <w:multiLevelType w:val="hybridMultilevel"/>
    <w:tmpl w:val="8C24B104"/>
    <w:lvl w:ilvl="0" w:tplc="620613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F7452B1"/>
    <w:multiLevelType w:val="hybridMultilevel"/>
    <w:tmpl w:val="4D4E2FB0"/>
    <w:lvl w:ilvl="0" w:tplc="CA78D1F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4"/>
  </w:num>
  <w:num w:numId="2">
    <w:abstractNumId w:val="39"/>
  </w:num>
  <w:num w:numId="3">
    <w:abstractNumId w:val="6"/>
  </w:num>
  <w:num w:numId="4">
    <w:abstractNumId w:val="15"/>
  </w:num>
  <w:num w:numId="5">
    <w:abstractNumId w:val="11"/>
  </w:num>
  <w:num w:numId="6">
    <w:abstractNumId w:val="33"/>
  </w:num>
  <w:num w:numId="7">
    <w:abstractNumId w:val="10"/>
  </w:num>
  <w:num w:numId="8">
    <w:abstractNumId w:val="0"/>
  </w:num>
  <w:num w:numId="9">
    <w:abstractNumId w:val="4"/>
  </w:num>
  <w:num w:numId="10">
    <w:abstractNumId w:val="5"/>
  </w:num>
  <w:num w:numId="11">
    <w:abstractNumId w:val="2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
  </w:num>
  <w:num w:numId="15">
    <w:abstractNumId w:val="7"/>
  </w:num>
  <w:num w:numId="16">
    <w:abstractNumId w:val="36"/>
  </w:num>
  <w:num w:numId="17">
    <w:abstractNumId w:val="30"/>
  </w:num>
  <w:num w:numId="18">
    <w:abstractNumId w:val="26"/>
  </w:num>
  <w:num w:numId="19">
    <w:abstractNumId w:val="38"/>
  </w:num>
  <w:num w:numId="20">
    <w:abstractNumId w:val="18"/>
  </w:num>
  <w:num w:numId="21">
    <w:abstractNumId w:val="25"/>
  </w:num>
  <w:num w:numId="22">
    <w:abstractNumId w:val="13"/>
  </w:num>
  <w:num w:numId="23">
    <w:abstractNumId w:val="19"/>
  </w:num>
  <w:num w:numId="24">
    <w:abstractNumId w:val="8"/>
  </w:num>
  <w:num w:numId="25">
    <w:abstractNumId w:val="24"/>
  </w:num>
  <w:num w:numId="26">
    <w:abstractNumId w:val="34"/>
  </w:num>
  <w:num w:numId="27">
    <w:abstractNumId w:val="37"/>
  </w:num>
  <w:num w:numId="28">
    <w:abstractNumId w:val="35"/>
  </w:num>
  <w:num w:numId="29">
    <w:abstractNumId w:val="9"/>
  </w:num>
  <w:num w:numId="30">
    <w:abstractNumId w:val="17"/>
  </w:num>
  <w:num w:numId="31">
    <w:abstractNumId w:val="20"/>
  </w:num>
  <w:num w:numId="32">
    <w:abstractNumId w:val="16"/>
  </w:num>
  <w:num w:numId="33">
    <w:abstractNumId w:val="32"/>
  </w:num>
  <w:num w:numId="34">
    <w:abstractNumId w:val="2"/>
  </w:num>
  <w:num w:numId="35">
    <w:abstractNumId w:val="12"/>
  </w:num>
  <w:num w:numId="36">
    <w:abstractNumId w:val="23"/>
  </w:num>
  <w:num w:numId="37">
    <w:abstractNumId w:val="31"/>
  </w:num>
  <w:num w:numId="38">
    <w:abstractNumId w:val="27"/>
  </w:num>
  <w:num w:numId="39">
    <w:abstractNumId w:val="3"/>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2A1BC3"/>
    <w:rsid w:val="000042A6"/>
    <w:rsid w:val="00006433"/>
    <w:rsid w:val="000070A0"/>
    <w:rsid w:val="0001099E"/>
    <w:rsid w:val="00013FC2"/>
    <w:rsid w:val="000220C6"/>
    <w:rsid w:val="000222FF"/>
    <w:rsid w:val="0002280D"/>
    <w:rsid w:val="00024D0A"/>
    <w:rsid w:val="0002507E"/>
    <w:rsid w:val="00027246"/>
    <w:rsid w:val="0003079D"/>
    <w:rsid w:val="0003138C"/>
    <w:rsid w:val="00034C51"/>
    <w:rsid w:val="0003630B"/>
    <w:rsid w:val="00036CF7"/>
    <w:rsid w:val="000408E3"/>
    <w:rsid w:val="000430C4"/>
    <w:rsid w:val="00045CE4"/>
    <w:rsid w:val="000463C4"/>
    <w:rsid w:val="0005212E"/>
    <w:rsid w:val="0005786C"/>
    <w:rsid w:val="000579EA"/>
    <w:rsid w:val="000600B2"/>
    <w:rsid w:val="0007186E"/>
    <w:rsid w:val="000722C0"/>
    <w:rsid w:val="00072C52"/>
    <w:rsid w:val="00073FAC"/>
    <w:rsid w:val="00074449"/>
    <w:rsid w:val="00076E70"/>
    <w:rsid w:val="00080939"/>
    <w:rsid w:val="000834C7"/>
    <w:rsid w:val="00086C30"/>
    <w:rsid w:val="000903CD"/>
    <w:rsid w:val="0009189E"/>
    <w:rsid w:val="00092CAB"/>
    <w:rsid w:val="00094AE0"/>
    <w:rsid w:val="000973E2"/>
    <w:rsid w:val="000A3507"/>
    <w:rsid w:val="000A4ED5"/>
    <w:rsid w:val="000A7639"/>
    <w:rsid w:val="000A795A"/>
    <w:rsid w:val="000B4162"/>
    <w:rsid w:val="000B6196"/>
    <w:rsid w:val="000B785E"/>
    <w:rsid w:val="000B7B59"/>
    <w:rsid w:val="000C0A4E"/>
    <w:rsid w:val="000C17EB"/>
    <w:rsid w:val="000C2DA3"/>
    <w:rsid w:val="000C38A0"/>
    <w:rsid w:val="000C3F56"/>
    <w:rsid w:val="000C77AF"/>
    <w:rsid w:val="000D1600"/>
    <w:rsid w:val="000D40D2"/>
    <w:rsid w:val="000D4937"/>
    <w:rsid w:val="000E1D2F"/>
    <w:rsid w:val="000E42D4"/>
    <w:rsid w:val="000F325B"/>
    <w:rsid w:val="000F34F0"/>
    <w:rsid w:val="000F4DFB"/>
    <w:rsid w:val="000F539D"/>
    <w:rsid w:val="000F5730"/>
    <w:rsid w:val="000F6E54"/>
    <w:rsid w:val="000F78D7"/>
    <w:rsid w:val="001019E3"/>
    <w:rsid w:val="0010270D"/>
    <w:rsid w:val="00103B44"/>
    <w:rsid w:val="001113C5"/>
    <w:rsid w:val="001155D9"/>
    <w:rsid w:val="00117EC4"/>
    <w:rsid w:val="00121567"/>
    <w:rsid w:val="001258CF"/>
    <w:rsid w:val="00125D5B"/>
    <w:rsid w:val="00126847"/>
    <w:rsid w:val="00132C15"/>
    <w:rsid w:val="00133EC2"/>
    <w:rsid w:val="00134BBB"/>
    <w:rsid w:val="00135DA1"/>
    <w:rsid w:val="0013681B"/>
    <w:rsid w:val="00136E55"/>
    <w:rsid w:val="00136FB0"/>
    <w:rsid w:val="0014012E"/>
    <w:rsid w:val="001414AA"/>
    <w:rsid w:val="00141C48"/>
    <w:rsid w:val="00143FFC"/>
    <w:rsid w:val="00146A86"/>
    <w:rsid w:val="00151A8A"/>
    <w:rsid w:val="00151BFE"/>
    <w:rsid w:val="00152799"/>
    <w:rsid w:val="00155B24"/>
    <w:rsid w:val="00157CF9"/>
    <w:rsid w:val="00160840"/>
    <w:rsid w:val="00161D47"/>
    <w:rsid w:val="00162D33"/>
    <w:rsid w:val="0016343B"/>
    <w:rsid w:val="00165620"/>
    <w:rsid w:val="00166F6D"/>
    <w:rsid w:val="00170B6F"/>
    <w:rsid w:val="00172843"/>
    <w:rsid w:val="00174948"/>
    <w:rsid w:val="001763EB"/>
    <w:rsid w:val="001803FE"/>
    <w:rsid w:val="0018057C"/>
    <w:rsid w:val="00180771"/>
    <w:rsid w:val="0018082B"/>
    <w:rsid w:val="00181E95"/>
    <w:rsid w:val="001903B7"/>
    <w:rsid w:val="001931DD"/>
    <w:rsid w:val="0019451F"/>
    <w:rsid w:val="00197D97"/>
    <w:rsid w:val="001A0C12"/>
    <w:rsid w:val="001B0C9E"/>
    <w:rsid w:val="001B0E36"/>
    <w:rsid w:val="001B1C6F"/>
    <w:rsid w:val="001B3A76"/>
    <w:rsid w:val="001D06FB"/>
    <w:rsid w:val="001E33CC"/>
    <w:rsid w:val="001E50A4"/>
    <w:rsid w:val="001E5973"/>
    <w:rsid w:val="001E631B"/>
    <w:rsid w:val="001E655F"/>
    <w:rsid w:val="001E685E"/>
    <w:rsid w:val="001F063B"/>
    <w:rsid w:val="001F7409"/>
    <w:rsid w:val="002009B4"/>
    <w:rsid w:val="00200D45"/>
    <w:rsid w:val="00205C7E"/>
    <w:rsid w:val="00206E35"/>
    <w:rsid w:val="002100BF"/>
    <w:rsid w:val="00210D18"/>
    <w:rsid w:val="00217BD2"/>
    <w:rsid w:val="0022380E"/>
    <w:rsid w:val="00225D80"/>
    <w:rsid w:val="00226583"/>
    <w:rsid w:val="00227DA1"/>
    <w:rsid w:val="002349D3"/>
    <w:rsid w:val="00234DD6"/>
    <w:rsid w:val="00235206"/>
    <w:rsid w:val="002354D5"/>
    <w:rsid w:val="00235F42"/>
    <w:rsid w:val="00236DB0"/>
    <w:rsid w:val="00240E54"/>
    <w:rsid w:val="0024357F"/>
    <w:rsid w:val="00244619"/>
    <w:rsid w:val="00245503"/>
    <w:rsid w:val="002517E5"/>
    <w:rsid w:val="002521FC"/>
    <w:rsid w:val="002526AD"/>
    <w:rsid w:val="00256CCB"/>
    <w:rsid w:val="00264369"/>
    <w:rsid w:val="002649DF"/>
    <w:rsid w:val="00265902"/>
    <w:rsid w:val="00266140"/>
    <w:rsid w:val="00271556"/>
    <w:rsid w:val="00280F5F"/>
    <w:rsid w:val="00284357"/>
    <w:rsid w:val="002844E0"/>
    <w:rsid w:val="00292B20"/>
    <w:rsid w:val="00293954"/>
    <w:rsid w:val="0029523F"/>
    <w:rsid w:val="002A1BC3"/>
    <w:rsid w:val="002A698C"/>
    <w:rsid w:val="002A6CFB"/>
    <w:rsid w:val="002B10EA"/>
    <w:rsid w:val="002B3DF9"/>
    <w:rsid w:val="002C670A"/>
    <w:rsid w:val="002C6FEF"/>
    <w:rsid w:val="002D2763"/>
    <w:rsid w:val="002D36A8"/>
    <w:rsid w:val="002D5194"/>
    <w:rsid w:val="002D6D3F"/>
    <w:rsid w:val="002D75B7"/>
    <w:rsid w:val="002E5C79"/>
    <w:rsid w:val="002E7043"/>
    <w:rsid w:val="002F00C2"/>
    <w:rsid w:val="002F06CF"/>
    <w:rsid w:val="002F0D40"/>
    <w:rsid w:val="002F1375"/>
    <w:rsid w:val="002F16C6"/>
    <w:rsid w:val="002F284A"/>
    <w:rsid w:val="002F302E"/>
    <w:rsid w:val="002F30C3"/>
    <w:rsid w:val="002F7CA2"/>
    <w:rsid w:val="00300D07"/>
    <w:rsid w:val="003059BE"/>
    <w:rsid w:val="00317E7E"/>
    <w:rsid w:val="00320B32"/>
    <w:rsid w:val="003311AD"/>
    <w:rsid w:val="0033129A"/>
    <w:rsid w:val="00334B87"/>
    <w:rsid w:val="0033501F"/>
    <w:rsid w:val="00341CDC"/>
    <w:rsid w:val="00342472"/>
    <w:rsid w:val="003446C0"/>
    <w:rsid w:val="003464DA"/>
    <w:rsid w:val="00347B81"/>
    <w:rsid w:val="00347F63"/>
    <w:rsid w:val="0035191A"/>
    <w:rsid w:val="00351A6B"/>
    <w:rsid w:val="00353A9D"/>
    <w:rsid w:val="00354272"/>
    <w:rsid w:val="003656A9"/>
    <w:rsid w:val="0037000F"/>
    <w:rsid w:val="0037212F"/>
    <w:rsid w:val="00373230"/>
    <w:rsid w:val="00384000"/>
    <w:rsid w:val="00387911"/>
    <w:rsid w:val="00390CD1"/>
    <w:rsid w:val="00392A07"/>
    <w:rsid w:val="00393339"/>
    <w:rsid w:val="00394CEA"/>
    <w:rsid w:val="00395368"/>
    <w:rsid w:val="00397AAD"/>
    <w:rsid w:val="003A14E4"/>
    <w:rsid w:val="003B36DC"/>
    <w:rsid w:val="003B7F19"/>
    <w:rsid w:val="003C461A"/>
    <w:rsid w:val="003C7E4F"/>
    <w:rsid w:val="003D219A"/>
    <w:rsid w:val="003D4869"/>
    <w:rsid w:val="003D6D39"/>
    <w:rsid w:val="003E1BB5"/>
    <w:rsid w:val="003E1D60"/>
    <w:rsid w:val="003E4323"/>
    <w:rsid w:val="003E61D0"/>
    <w:rsid w:val="003F2633"/>
    <w:rsid w:val="003F387E"/>
    <w:rsid w:val="003F3E81"/>
    <w:rsid w:val="003F57CC"/>
    <w:rsid w:val="004037F7"/>
    <w:rsid w:val="004041F8"/>
    <w:rsid w:val="00405B59"/>
    <w:rsid w:val="0040799F"/>
    <w:rsid w:val="00411CF0"/>
    <w:rsid w:val="00420205"/>
    <w:rsid w:val="0042320B"/>
    <w:rsid w:val="00427BA1"/>
    <w:rsid w:val="00427D41"/>
    <w:rsid w:val="00427F2D"/>
    <w:rsid w:val="00430DF8"/>
    <w:rsid w:val="00437824"/>
    <w:rsid w:val="00440042"/>
    <w:rsid w:val="00442B68"/>
    <w:rsid w:val="00442E0C"/>
    <w:rsid w:val="00445D09"/>
    <w:rsid w:val="0045296E"/>
    <w:rsid w:val="004533AE"/>
    <w:rsid w:val="00453D1E"/>
    <w:rsid w:val="00453ECD"/>
    <w:rsid w:val="00462254"/>
    <w:rsid w:val="00463679"/>
    <w:rsid w:val="00464778"/>
    <w:rsid w:val="00470C5F"/>
    <w:rsid w:val="00471ED3"/>
    <w:rsid w:val="004824B7"/>
    <w:rsid w:val="00483068"/>
    <w:rsid w:val="00483AEF"/>
    <w:rsid w:val="00487EF6"/>
    <w:rsid w:val="004943D2"/>
    <w:rsid w:val="0049538E"/>
    <w:rsid w:val="0049555F"/>
    <w:rsid w:val="004A03DA"/>
    <w:rsid w:val="004A1055"/>
    <w:rsid w:val="004A2333"/>
    <w:rsid w:val="004A2947"/>
    <w:rsid w:val="004A51A5"/>
    <w:rsid w:val="004B3F08"/>
    <w:rsid w:val="004C02F1"/>
    <w:rsid w:val="004C07F8"/>
    <w:rsid w:val="004C151C"/>
    <w:rsid w:val="004C2497"/>
    <w:rsid w:val="004C2FC7"/>
    <w:rsid w:val="004C5E2A"/>
    <w:rsid w:val="004D0D6C"/>
    <w:rsid w:val="004D3E3C"/>
    <w:rsid w:val="004D46DC"/>
    <w:rsid w:val="004D5327"/>
    <w:rsid w:val="004D7A17"/>
    <w:rsid w:val="004F1081"/>
    <w:rsid w:val="004F640C"/>
    <w:rsid w:val="00501F9B"/>
    <w:rsid w:val="00503910"/>
    <w:rsid w:val="005104A9"/>
    <w:rsid w:val="005117AF"/>
    <w:rsid w:val="00514043"/>
    <w:rsid w:val="00514595"/>
    <w:rsid w:val="00517C2E"/>
    <w:rsid w:val="00522C00"/>
    <w:rsid w:val="0052475F"/>
    <w:rsid w:val="0052500E"/>
    <w:rsid w:val="005260C7"/>
    <w:rsid w:val="005260EE"/>
    <w:rsid w:val="0052721C"/>
    <w:rsid w:val="005301C9"/>
    <w:rsid w:val="00532660"/>
    <w:rsid w:val="00533FBD"/>
    <w:rsid w:val="00545448"/>
    <w:rsid w:val="0054607C"/>
    <w:rsid w:val="00551C29"/>
    <w:rsid w:val="00554B8D"/>
    <w:rsid w:val="0056211D"/>
    <w:rsid w:val="00562B09"/>
    <w:rsid w:val="00563E27"/>
    <w:rsid w:val="0056407F"/>
    <w:rsid w:val="00567C19"/>
    <w:rsid w:val="005723EA"/>
    <w:rsid w:val="00575676"/>
    <w:rsid w:val="005757DE"/>
    <w:rsid w:val="00576D33"/>
    <w:rsid w:val="00585022"/>
    <w:rsid w:val="00590190"/>
    <w:rsid w:val="00590543"/>
    <w:rsid w:val="0059349C"/>
    <w:rsid w:val="00593814"/>
    <w:rsid w:val="00594907"/>
    <w:rsid w:val="00596BE2"/>
    <w:rsid w:val="00597E20"/>
    <w:rsid w:val="005A115D"/>
    <w:rsid w:val="005A1821"/>
    <w:rsid w:val="005A2B3F"/>
    <w:rsid w:val="005A2E71"/>
    <w:rsid w:val="005A3542"/>
    <w:rsid w:val="005A3BE5"/>
    <w:rsid w:val="005A43FC"/>
    <w:rsid w:val="005A496B"/>
    <w:rsid w:val="005A5A5C"/>
    <w:rsid w:val="005A7562"/>
    <w:rsid w:val="005B126E"/>
    <w:rsid w:val="005B148E"/>
    <w:rsid w:val="005B2560"/>
    <w:rsid w:val="005B3DC1"/>
    <w:rsid w:val="005B6547"/>
    <w:rsid w:val="005C4719"/>
    <w:rsid w:val="005C7200"/>
    <w:rsid w:val="005D14CA"/>
    <w:rsid w:val="005D1654"/>
    <w:rsid w:val="005D5094"/>
    <w:rsid w:val="005D516E"/>
    <w:rsid w:val="005E077B"/>
    <w:rsid w:val="005E0788"/>
    <w:rsid w:val="005E16F1"/>
    <w:rsid w:val="005E43B9"/>
    <w:rsid w:val="005E4846"/>
    <w:rsid w:val="005E51C5"/>
    <w:rsid w:val="005E5818"/>
    <w:rsid w:val="005E68BC"/>
    <w:rsid w:val="005F0D0D"/>
    <w:rsid w:val="005F0D6F"/>
    <w:rsid w:val="005F7A4C"/>
    <w:rsid w:val="00600360"/>
    <w:rsid w:val="00606572"/>
    <w:rsid w:val="006074C5"/>
    <w:rsid w:val="006114B4"/>
    <w:rsid w:val="006116C8"/>
    <w:rsid w:val="0061176B"/>
    <w:rsid w:val="006128AE"/>
    <w:rsid w:val="00615A89"/>
    <w:rsid w:val="006218C3"/>
    <w:rsid w:val="00622560"/>
    <w:rsid w:val="00623045"/>
    <w:rsid w:val="00630372"/>
    <w:rsid w:val="00630B71"/>
    <w:rsid w:val="00630CDD"/>
    <w:rsid w:val="00630F33"/>
    <w:rsid w:val="00632692"/>
    <w:rsid w:val="00637436"/>
    <w:rsid w:val="00641675"/>
    <w:rsid w:val="006431EA"/>
    <w:rsid w:val="00650187"/>
    <w:rsid w:val="006515CF"/>
    <w:rsid w:val="00651866"/>
    <w:rsid w:val="00651F85"/>
    <w:rsid w:val="00653DB5"/>
    <w:rsid w:val="0065411C"/>
    <w:rsid w:val="00656A89"/>
    <w:rsid w:val="00657FC4"/>
    <w:rsid w:val="0066220B"/>
    <w:rsid w:val="0066363C"/>
    <w:rsid w:val="00664613"/>
    <w:rsid w:val="00664E18"/>
    <w:rsid w:val="00671A54"/>
    <w:rsid w:val="00682CCC"/>
    <w:rsid w:val="00686BA2"/>
    <w:rsid w:val="00686F2A"/>
    <w:rsid w:val="00690BA1"/>
    <w:rsid w:val="00695299"/>
    <w:rsid w:val="006955BB"/>
    <w:rsid w:val="00695F2C"/>
    <w:rsid w:val="00696296"/>
    <w:rsid w:val="00696583"/>
    <w:rsid w:val="006A0D23"/>
    <w:rsid w:val="006A20DC"/>
    <w:rsid w:val="006A68ED"/>
    <w:rsid w:val="006A7966"/>
    <w:rsid w:val="006B500F"/>
    <w:rsid w:val="006C2340"/>
    <w:rsid w:val="006D1408"/>
    <w:rsid w:val="006D3252"/>
    <w:rsid w:val="006D432A"/>
    <w:rsid w:val="006D66C4"/>
    <w:rsid w:val="006E0261"/>
    <w:rsid w:val="006F1901"/>
    <w:rsid w:val="006F4635"/>
    <w:rsid w:val="00701EBB"/>
    <w:rsid w:val="00702565"/>
    <w:rsid w:val="00703AF2"/>
    <w:rsid w:val="00705043"/>
    <w:rsid w:val="007060F4"/>
    <w:rsid w:val="00714D3F"/>
    <w:rsid w:val="00716269"/>
    <w:rsid w:val="007168E0"/>
    <w:rsid w:val="0071692D"/>
    <w:rsid w:val="00720A42"/>
    <w:rsid w:val="0072274B"/>
    <w:rsid w:val="00723560"/>
    <w:rsid w:val="00724C19"/>
    <w:rsid w:val="00724EDB"/>
    <w:rsid w:val="00725062"/>
    <w:rsid w:val="00726893"/>
    <w:rsid w:val="0072693D"/>
    <w:rsid w:val="00735DE5"/>
    <w:rsid w:val="0074081D"/>
    <w:rsid w:val="00741649"/>
    <w:rsid w:val="00742B9D"/>
    <w:rsid w:val="007443E2"/>
    <w:rsid w:val="00746AD0"/>
    <w:rsid w:val="00746DC7"/>
    <w:rsid w:val="00751E5A"/>
    <w:rsid w:val="007526A1"/>
    <w:rsid w:val="0075323B"/>
    <w:rsid w:val="00754FB3"/>
    <w:rsid w:val="007600D8"/>
    <w:rsid w:val="00766987"/>
    <w:rsid w:val="007768E6"/>
    <w:rsid w:val="007773E8"/>
    <w:rsid w:val="00785F77"/>
    <w:rsid w:val="00786E31"/>
    <w:rsid w:val="007A1D88"/>
    <w:rsid w:val="007A657B"/>
    <w:rsid w:val="007B1FB9"/>
    <w:rsid w:val="007B2D0E"/>
    <w:rsid w:val="007B3C5C"/>
    <w:rsid w:val="007B3D2C"/>
    <w:rsid w:val="007B70E9"/>
    <w:rsid w:val="007C0228"/>
    <w:rsid w:val="007C3D70"/>
    <w:rsid w:val="007C41D7"/>
    <w:rsid w:val="007C57B2"/>
    <w:rsid w:val="007C5E1E"/>
    <w:rsid w:val="007C7DE8"/>
    <w:rsid w:val="007D0CEF"/>
    <w:rsid w:val="007D3326"/>
    <w:rsid w:val="007D48AC"/>
    <w:rsid w:val="007D7FF6"/>
    <w:rsid w:val="007E1632"/>
    <w:rsid w:val="007E6703"/>
    <w:rsid w:val="007E6AF5"/>
    <w:rsid w:val="007E6E8B"/>
    <w:rsid w:val="007F1833"/>
    <w:rsid w:val="007F33C7"/>
    <w:rsid w:val="00803023"/>
    <w:rsid w:val="008031AE"/>
    <w:rsid w:val="00804079"/>
    <w:rsid w:val="008054BB"/>
    <w:rsid w:val="00806708"/>
    <w:rsid w:val="00806ACB"/>
    <w:rsid w:val="00810141"/>
    <w:rsid w:val="0081669A"/>
    <w:rsid w:val="00830159"/>
    <w:rsid w:val="008314F2"/>
    <w:rsid w:val="008353F2"/>
    <w:rsid w:val="008357FF"/>
    <w:rsid w:val="00835A64"/>
    <w:rsid w:val="0084299C"/>
    <w:rsid w:val="00855961"/>
    <w:rsid w:val="00855DA8"/>
    <w:rsid w:val="0085629E"/>
    <w:rsid w:val="00860197"/>
    <w:rsid w:val="00863E8D"/>
    <w:rsid w:val="00864530"/>
    <w:rsid w:val="00864BF4"/>
    <w:rsid w:val="008653FA"/>
    <w:rsid w:val="00870F2F"/>
    <w:rsid w:val="008712AA"/>
    <w:rsid w:val="008748DB"/>
    <w:rsid w:val="00875E70"/>
    <w:rsid w:val="0087716A"/>
    <w:rsid w:val="008847BF"/>
    <w:rsid w:val="008862D1"/>
    <w:rsid w:val="00886EEE"/>
    <w:rsid w:val="00892D9D"/>
    <w:rsid w:val="00897298"/>
    <w:rsid w:val="008A04AB"/>
    <w:rsid w:val="008A14AE"/>
    <w:rsid w:val="008A15E5"/>
    <w:rsid w:val="008A6AE6"/>
    <w:rsid w:val="008B2BD3"/>
    <w:rsid w:val="008B6406"/>
    <w:rsid w:val="008C6368"/>
    <w:rsid w:val="008D0644"/>
    <w:rsid w:val="008D5924"/>
    <w:rsid w:val="008D77D6"/>
    <w:rsid w:val="008D7EA0"/>
    <w:rsid w:val="008D7F78"/>
    <w:rsid w:val="008E56FB"/>
    <w:rsid w:val="008E6B2F"/>
    <w:rsid w:val="008F0E6A"/>
    <w:rsid w:val="008F14FB"/>
    <w:rsid w:val="008F22A3"/>
    <w:rsid w:val="008F2711"/>
    <w:rsid w:val="009048DE"/>
    <w:rsid w:val="00905D81"/>
    <w:rsid w:val="009125CF"/>
    <w:rsid w:val="009138E4"/>
    <w:rsid w:val="00913C2A"/>
    <w:rsid w:val="00925E7A"/>
    <w:rsid w:val="00930F5E"/>
    <w:rsid w:val="00934140"/>
    <w:rsid w:val="009353B7"/>
    <w:rsid w:val="00936F35"/>
    <w:rsid w:val="00937121"/>
    <w:rsid w:val="00941C05"/>
    <w:rsid w:val="00943120"/>
    <w:rsid w:val="00943301"/>
    <w:rsid w:val="00944F2E"/>
    <w:rsid w:val="00950A47"/>
    <w:rsid w:val="00951310"/>
    <w:rsid w:val="00951C15"/>
    <w:rsid w:val="0095222A"/>
    <w:rsid w:val="0095276B"/>
    <w:rsid w:val="0095605E"/>
    <w:rsid w:val="00956998"/>
    <w:rsid w:val="00956DCA"/>
    <w:rsid w:val="00964CDD"/>
    <w:rsid w:val="00966B19"/>
    <w:rsid w:val="009709B1"/>
    <w:rsid w:val="009710C9"/>
    <w:rsid w:val="009719B1"/>
    <w:rsid w:val="0097682A"/>
    <w:rsid w:val="00976F55"/>
    <w:rsid w:val="00980077"/>
    <w:rsid w:val="0098618C"/>
    <w:rsid w:val="00986A5E"/>
    <w:rsid w:val="0099070E"/>
    <w:rsid w:val="009915F0"/>
    <w:rsid w:val="00991DA0"/>
    <w:rsid w:val="0099517D"/>
    <w:rsid w:val="0099577D"/>
    <w:rsid w:val="00995B42"/>
    <w:rsid w:val="00996976"/>
    <w:rsid w:val="00996FB6"/>
    <w:rsid w:val="009A2FC9"/>
    <w:rsid w:val="009A6099"/>
    <w:rsid w:val="009A6528"/>
    <w:rsid w:val="009A715D"/>
    <w:rsid w:val="009A7A4A"/>
    <w:rsid w:val="009A7D89"/>
    <w:rsid w:val="009B0D2F"/>
    <w:rsid w:val="009B3481"/>
    <w:rsid w:val="009C6A1D"/>
    <w:rsid w:val="009C6C0B"/>
    <w:rsid w:val="009C7507"/>
    <w:rsid w:val="009D0D98"/>
    <w:rsid w:val="009D10B7"/>
    <w:rsid w:val="009D39BC"/>
    <w:rsid w:val="009D5111"/>
    <w:rsid w:val="009E5EF9"/>
    <w:rsid w:val="009E6D91"/>
    <w:rsid w:val="009E7610"/>
    <w:rsid w:val="009F0396"/>
    <w:rsid w:val="009F116E"/>
    <w:rsid w:val="009F1590"/>
    <w:rsid w:val="009F6258"/>
    <w:rsid w:val="009F7E34"/>
    <w:rsid w:val="00A10938"/>
    <w:rsid w:val="00A113D9"/>
    <w:rsid w:val="00A116D8"/>
    <w:rsid w:val="00A12A4D"/>
    <w:rsid w:val="00A20C10"/>
    <w:rsid w:val="00A20D3F"/>
    <w:rsid w:val="00A2172B"/>
    <w:rsid w:val="00A24815"/>
    <w:rsid w:val="00A250BE"/>
    <w:rsid w:val="00A27F9E"/>
    <w:rsid w:val="00A31282"/>
    <w:rsid w:val="00A33EB6"/>
    <w:rsid w:val="00A345DB"/>
    <w:rsid w:val="00A36E91"/>
    <w:rsid w:val="00A40D94"/>
    <w:rsid w:val="00A444C5"/>
    <w:rsid w:val="00A44596"/>
    <w:rsid w:val="00A5512B"/>
    <w:rsid w:val="00A5617D"/>
    <w:rsid w:val="00A6045B"/>
    <w:rsid w:val="00A615E5"/>
    <w:rsid w:val="00A66372"/>
    <w:rsid w:val="00A71CA2"/>
    <w:rsid w:val="00A7296F"/>
    <w:rsid w:val="00A73A0A"/>
    <w:rsid w:val="00A73BD0"/>
    <w:rsid w:val="00A74522"/>
    <w:rsid w:val="00A7769E"/>
    <w:rsid w:val="00A77B0F"/>
    <w:rsid w:val="00A803F8"/>
    <w:rsid w:val="00A80DAA"/>
    <w:rsid w:val="00A82DB2"/>
    <w:rsid w:val="00A85869"/>
    <w:rsid w:val="00A86A33"/>
    <w:rsid w:val="00A90DBC"/>
    <w:rsid w:val="00A90F4B"/>
    <w:rsid w:val="00A92017"/>
    <w:rsid w:val="00A932E6"/>
    <w:rsid w:val="00A974A7"/>
    <w:rsid w:val="00AA1835"/>
    <w:rsid w:val="00AA6C6C"/>
    <w:rsid w:val="00AB0471"/>
    <w:rsid w:val="00AB65BE"/>
    <w:rsid w:val="00AC5268"/>
    <w:rsid w:val="00AC5AFF"/>
    <w:rsid w:val="00AC7E53"/>
    <w:rsid w:val="00AD6A96"/>
    <w:rsid w:val="00AD7110"/>
    <w:rsid w:val="00AD7DAF"/>
    <w:rsid w:val="00AE0F40"/>
    <w:rsid w:val="00AE6359"/>
    <w:rsid w:val="00AE76C9"/>
    <w:rsid w:val="00AF10F4"/>
    <w:rsid w:val="00AF16C8"/>
    <w:rsid w:val="00AF28C4"/>
    <w:rsid w:val="00AF6B0D"/>
    <w:rsid w:val="00B01178"/>
    <w:rsid w:val="00B015A7"/>
    <w:rsid w:val="00B01BDD"/>
    <w:rsid w:val="00B01DFD"/>
    <w:rsid w:val="00B0484D"/>
    <w:rsid w:val="00B052CD"/>
    <w:rsid w:val="00B06278"/>
    <w:rsid w:val="00B138BB"/>
    <w:rsid w:val="00B1455A"/>
    <w:rsid w:val="00B20E91"/>
    <w:rsid w:val="00B22C46"/>
    <w:rsid w:val="00B23A83"/>
    <w:rsid w:val="00B25ADF"/>
    <w:rsid w:val="00B26054"/>
    <w:rsid w:val="00B2774B"/>
    <w:rsid w:val="00B314DB"/>
    <w:rsid w:val="00B442D4"/>
    <w:rsid w:val="00B51D8B"/>
    <w:rsid w:val="00B577AF"/>
    <w:rsid w:val="00B57A55"/>
    <w:rsid w:val="00B60B9F"/>
    <w:rsid w:val="00B66F0E"/>
    <w:rsid w:val="00B715CF"/>
    <w:rsid w:val="00B756FF"/>
    <w:rsid w:val="00B770B9"/>
    <w:rsid w:val="00B835E6"/>
    <w:rsid w:val="00B8396F"/>
    <w:rsid w:val="00B87B60"/>
    <w:rsid w:val="00B906D1"/>
    <w:rsid w:val="00B92228"/>
    <w:rsid w:val="00B9263B"/>
    <w:rsid w:val="00B96463"/>
    <w:rsid w:val="00B973CA"/>
    <w:rsid w:val="00BA084D"/>
    <w:rsid w:val="00BA0C7C"/>
    <w:rsid w:val="00BA1FFE"/>
    <w:rsid w:val="00BA284B"/>
    <w:rsid w:val="00BA4208"/>
    <w:rsid w:val="00BA4743"/>
    <w:rsid w:val="00BA793C"/>
    <w:rsid w:val="00BB0915"/>
    <w:rsid w:val="00BB17AF"/>
    <w:rsid w:val="00BB192C"/>
    <w:rsid w:val="00BC0A13"/>
    <w:rsid w:val="00BC34C0"/>
    <w:rsid w:val="00BC601C"/>
    <w:rsid w:val="00BD08B6"/>
    <w:rsid w:val="00BD24D6"/>
    <w:rsid w:val="00BD5575"/>
    <w:rsid w:val="00BD7D08"/>
    <w:rsid w:val="00BE34F2"/>
    <w:rsid w:val="00BE3CEB"/>
    <w:rsid w:val="00BE40E1"/>
    <w:rsid w:val="00BE6600"/>
    <w:rsid w:val="00BE72A8"/>
    <w:rsid w:val="00BF1058"/>
    <w:rsid w:val="00BF2787"/>
    <w:rsid w:val="00BF4CEC"/>
    <w:rsid w:val="00BF619E"/>
    <w:rsid w:val="00BF7FA9"/>
    <w:rsid w:val="00C003EA"/>
    <w:rsid w:val="00C01FAA"/>
    <w:rsid w:val="00C05058"/>
    <w:rsid w:val="00C118F9"/>
    <w:rsid w:val="00C12B5D"/>
    <w:rsid w:val="00C13184"/>
    <w:rsid w:val="00C1543E"/>
    <w:rsid w:val="00C15DA6"/>
    <w:rsid w:val="00C16C07"/>
    <w:rsid w:val="00C17296"/>
    <w:rsid w:val="00C2052B"/>
    <w:rsid w:val="00C21F8D"/>
    <w:rsid w:val="00C235B8"/>
    <w:rsid w:val="00C23A7C"/>
    <w:rsid w:val="00C246AB"/>
    <w:rsid w:val="00C27B54"/>
    <w:rsid w:val="00C30D4E"/>
    <w:rsid w:val="00C32E2D"/>
    <w:rsid w:val="00C35CC3"/>
    <w:rsid w:val="00C438B2"/>
    <w:rsid w:val="00C44D5A"/>
    <w:rsid w:val="00C508A2"/>
    <w:rsid w:val="00C553C5"/>
    <w:rsid w:val="00C57BC1"/>
    <w:rsid w:val="00C57FB4"/>
    <w:rsid w:val="00C600B6"/>
    <w:rsid w:val="00C61148"/>
    <w:rsid w:val="00C61EC8"/>
    <w:rsid w:val="00C75F14"/>
    <w:rsid w:val="00C76C5E"/>
    <w:rsid w:val="00C81085"/>
    <w:rsid w:val="00C821B2"/>
    <w:rsid w:val="00C82B0A"/>
    <w:rsid w:val="00C85063"/>
    <w:rsid w:val="00C851E1"/>
    <w:rsid w:val="00C859B1"/>
    <w:rsid w:val="00C8600A"/>
    <w:rsid w:val="00C93BDB"/>
    <w:rsid w:val="00C95D04"/>
    <w:rsid w:val="00CA2845"/>
    <w:rsid w:val="00CA5110"/>
    <w:rsid w:val="00CA624D"/>
    <w:rsid w:val="00CB182C"/>
    <w:rsid w:val="00CB2971"/>
    <w:rsid w:val="00CB4038"/>
    <w:rsid w:val="00CB4EAD"/>
    <w:rsid w:val="00CB5592"/>
    <w:rsid w:val="00CB793A"/>
    <w:rsid w:val="00CC1365"/>
    <w:rsid w:val="00CC39EB"/>
    <w:rsid w:val="00CC4DF7"/>
    <w:rsid w:val="00CC724B"/>
    <w:rsid w:val="00CD0861"/>
    <w:rsid w:val="00CD1038"/>
    <w:rsid w:val="00CD1303"/>
    <w:rsid w:val="00CD6169"/>
    <w:rsid w:val="00CE06CC"/>
    <w:rsid w:val="00CE1EB2"/>
    <w:rsid w:val="00CE29DB"/>
    <w:rsid w:val="00CE4024"/>
    <w:rsid w:val="00CE4FD5"/>
    <w:rsid w:val="00CE7DAA"/>
    <w:rsid w:val="00CF1AB1"/>
    <w:rsid w:val="00CF4514"/>
    <w:rsid w:val="00CF496B"/>
    <w:rsid w:val="00CF5B26"/>
    <w:rsid w:val="00CF6684"/>
    <w:rsid w:val="00D0124C"/>
    <w:rsid w:val="00D02BAB"/>
    <w:rsid w:val="00D0303D"/>
    <w:rsid w:val="00D04C3F"/>
    <w:rsid w:val="00D04CD1"/>
    <w:rsid w:val="00D1210A"/>
    <w:rsid w:val="00D1336A"/>
    <w:rsid w:val="00D162C1"/>
    <w:rsid w:val="00D168E5"/>
    <w:rsid w:val="00D16AEE"/>
    <w:rsid w:val="00D17437"/>
    <w:rsid w:val="00D227F0"/>
    <w:rsid w:val="00D2465A"/>
    <w:rsid w:val="00D24EAA"/>
    <w:rsid w:val="00D26B86"/>
    <w:rsid w:val="00D323C2"/>
    <w:rsid w:val="00D3460A"/>
    <w:rsid w:val="00D35643"/>
    <w:rsid w:val="00D36A47"/>
    <w:rsid w:val="00D36D6B"/>
    <w:rsid w:val="00D3753A"/>
    <w:rsid w:val="00D41982"/>
    <w:rsid w:val="00D43D66"/>
    <w:rsid w:val="00D5169A"/>
    <w:rsid w:val="00D53CB1"/>
    <w:rsid w:val="00D558DA"/>
    <w:rsid w:val="00D60580"/>
    <w:rsid w:val="00D62FAE"/>
    <w:rsid w:val="00D64693"/>
    <w:rsid w:val="00D70E6A"/>
    <w:rsid w:val="00D7278F"/>
    <w:rsid w:val="00D73207"/>
    <w:rsid w:val="00D74C4D"/>
    <w:rsid w:val="00D75B8F"/>
    <w:rsid w:val="00D8109A"/>
    <w:rsid w:val="00D84E0D"/>
    <w:rsid w:val="00D85D13"/>
    <w:rsid w:val="00D91EBD"/>
    <w:rsid w:val="00D94769"/>
    <w:rsid w:val="00D95022"/>
    <w:rsid w:val="00DA03F4"/>
    <w:rsid w:val="00DA0E0E"/>
    <w:rsid w:val="00DA4E15"/>
    <w:rsid w:val="00DA7666"/>
    <w:rsid w:val="00DA7E8F"/>
    <w:rsid w:val="00DB029F"/>
    <w:rsid w:val="00DB1AB4"/>
    <w:rsid w:val="00DB27BC"/>
    <w:rsid w:val="00DC2445"/>
    <w:rsid w:val="00DC6971"/>
    <w:rsid w:val="00DD228A"/>
    <w:rsid w:val="00DD4433"/>
    <w:rsid w:val="00DD71A1"/>
    <w:rsid w:val="00DD7DEF"/>
    <w:rsid w:val="00DD7FE7"/>
    <w:rsid w:val="00DE2579"/>
    <w:rsid w:val="00DE42F7"/>
    <w:rsid w:val="00DF00A5"/>
    <w:rsid w:val="00DF0B99"/>
    <w:rsid w:val="00DF32A9"/>
    <w:rsid w:val="00DF3D85"/>
    <w:rsid w:val="00DF57E9"/>
    <w:rsid w:val="00DF70B2"/>
    <w:rsid w:val="00DF7673"/>
    <w:rsid w:val="00E00582"/>
    <w:rsid w:val="00E044ED"/>
    <w:rsid w:val="00E04F84"/>
    <w:rsid w:val="00E06987"/>
    <w:rsid w:val="00E106F7"/>
    <w:rsid w:val="00E122ED"/>
    <w:rsid w:val="00E233DE"/>
    <w:rsid w:val="00E24834"/>
    <w:rsid w:val="00E24D50"/>
    <w:rsid w:val="00E25AB0"/>
    <w:rsid w:val="00E25EBB"/>
    <w:rsid w:val="00E26C52"/>
    <w:rsid w:val="00E44915"/>
    <w:rsid w:val="00E44A52"/>
    <w:rsid w:val="00E52000"/>
    <w:rsid w:val="00E53ADF"/>
    <w:rsid w:val="00E54AE2"/>
    <w:rsid w:val="00E54C66"/>
    <w:rsid w:val="00E54ECA"/>
    <w:rsid w:val="00E554A1"/>
    <w:rsid w:val="00E558DA"/>
    <w:rsid w:val="00E57FAC"/>
    <w:rsid w:val="00E60DA9"/>
    <w:rsid w:val="00E65509"/>
    <w:rsid w:val="00E73765"/>
    <w:rsid w:val="00E73AD4"/>
    <w:rsid w:val="00E753AB"/>
    <w:rsid w:val="00E753CD"/>
    <w:rsid w:val="00E7589F"/>
    <w:rsid w:val="00E767D7"/>
    <w:rsid w:val="00E77CAC"/>
    <w:rsid w:val="00E86224"/>
    <w:rsid w:val="00E87021"/>
    <w:rsid w:val="00E872F3"/>
    <w:rsid w:val="00E873DA"/>
    <w:rsid w:val="00E91E46"/>
    <w:rsid w:val="00E93FF9"/>
    <w:rsid w:val="00E946C4"/>
    <w:rsid w:val="00E96852"/>
    <w:rsid w:val="00E971EC"/>
    <w:rsid w:val="00EA2354"/>
    <w:rsid w:val="00EA7B32"/>
    <w:rsid w:val="00EB1066"/>
    <w:rsid w:val="00EB5C3F"/>
    <w:rsid w:val="00EB769B"/>
    <w:rsid w:val="00EC164B"/>
    <w:rsid w:val="00EC4673"/>
    <w:rsid w:val="00ED350B"/>
    <w:rsid w:val="00ED4ECC"/>
    <w:rsid w:val="00ED5CA8"/>
    <w:rsid w:val="00EE0E31"/>
    <w:rsid w:val="00EE6819"/>
    <w:rsid w:val="00EE6B39"/>
    <w:rsid w:val="00EE773C"/>
    <w:rsid w:val="00EF4577"/>
    <w:rsid w:val="00EF4D9A"/>
    <w:rsid w:val="00EF724C"/>
    <w:rsid w:val="00F00FBA"/>
    <w:rsid w:val="00F04323"/>
    <w:rsid w:val="00F05229"/>
    <w:rsid w:val="00F154B4"/>
    <w:rsid w:val="00F16841"/>
    <w:rsid w:val="00F23BA5"/>
    <w:rsid w:val="00F24A44"/>
    <w:rsid w:val="00F2686C"/>
    <w:rsid w:val="00F2771A"/>
    <w:rsid w:val="00F2791B"/>
    <w:rsid w:val="00F27A8E"/>
    <w:rsid w:val="00F30E37"/>
    <w:rsid w:val="00F31662"/>
    <w:rsid w:val="00F31C7D"/>
    <w:rsid w:val="00F32539"/>
    <w:rsid w:val="00F32A6B"/>
    <w:rsid w:val="00F336D9"/>
    <w:rsid w:val="00F34316"/>
    <w:rsid w:val="00F37C57"/>
    <w:rsid w:val="00F43BDD"/>
    <w:rsid w:val="00F45EC7"/>
    <w:rsid w:val="00F463AB"/>
    <w:rsid w:val="00F52280"/>
    <w:rsid w:val="00F528C9"/>
    <w:rsid w:val="00F62613"/>
    <w:rsid w:val="00F633E2"/>
    <w:rsid w:val="00F64AA1"/>
    <w:rsid w:val="00F707B0"/>
    <w:rsid w:val="00F7294F"/>
    <w:rsid w:val="00F73D3F"/>
    <w:rsid w:val="00F80139"/>
    <w:rsid w:val="00F81B95"/>
    <w:rsid w:val="00F828C4"/>
    <w:rsid w:val="00F82CB5"/>
    <w:rsid w:val="00F856B6"/>
    <w:rsid w:val="00F879EC"/>
    <w:rsid w:val="00F951B1"/>
    <w:rsid w:val="00F96CFD"/>
    <w:rsid w:val="00FB083B"/>
    <w:rsid w:val="00FB0DAF"/>
    <w:rsid w:val="00FB5DF9"/>
    <w:rsid w:val="00FB7C83"/>
    <w:rsid w:val="00FC14AA"/>
    <w:rsid w:val="00FE0BEF"/>
    <w:rsid w:val="00FE53AF"/>
    <w:rsid w:val="00FF120F"/>
    <w:rsid w:val="00FF13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C1"/>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660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E11B1F"/>
    <w:rPr>
      <w:sz w:val="20"/>
      <w:szCs w:val="20"/>
    </w:rPr>
  </w:style>
  <w:style w:type="paragraph" w:styleId="Footer">
    <w:name w:val="footer"/>
    <w:basedOn w:val="Normal"/>
    <w:link w:val="FooterChar"/>
    <w:uiPriority w:val="99"/>
    <w:rsid w:val="00BE660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80F5F"/>
    <w:rPr>
      <w:rFonts w:cs="Times New Roman"/>
      <w:kern w:val="2"/>
    </w:rPr>
  </w:style>
  <w:style w:type="character" w:styleId="PageNumber">
    <w:name w:val="page number"/>
    <w:basedOn w:val="DefaultParagraphFont"/>
    <w:uiPriority w:val="99"/>
    <w:rsid w:val="00BE6600"/>
    <w:rPr>
      <w:rFonts w:cs="Times New Roman"/>
    </w:rPr>
  </w:style>
  <w:style w:type="paragraph" w:styleId="BalloonText">
    <w:name w:val="Balloon Text"/>
    <w:basedOn w:val="Normal"/>
    <w:link w:val="BalloonTextChar"/>
    <w:uiPriority w:val="99"/>
    <w:semiHidden/>
    <w:rsid w:val="000903CD"/>
    <w:rPr>
      <w:rFonts w:ascii="Arial" w:hAnsi="Arial"/>
      <w:sz w:val="18"/>
      <w:szCs w:val="18"/>
    </w:rPr>
  </w:style>
  <w:style w:type="character" w:customStyle="1" w:styleId="BalloonTextChar">
    <w:name w:val="Balloon Text Char"/>
    <w:basedOn w:val="DefaultParagraphFont"/>
    <w:link w:val="BalloonText"/>
    <w:uiPriority w:val="99"/>
    <w:semiHidden/>
    <w:rsid w:val="00E11B1F"/>
    <w:rPr>
      <w:rFonts w:asciiTheme="majorHAnsi" w:eastAsiaTheme="majorEastAsia" w:hAnsiTheme="majorHAnsi" w:cstheme="majorBidi"/>
      <w:sz w:val="0"/>
      <w:szCs w:val="0"/>
    </w:rPr>
  </w:style>
  <w:style w:type="paragraph" w:styleId="ListParagraph">
    <w:name w:val="List Paragraph"/>
    <w:basedOn w:val="Normal"/>
    <w:uiPriority w:val="99"/>
    <w:qFormat/>
    <w:rsid w:val="00300D07"/>
    <w:pPr>
      <w:ind w:leftChars="200" w:left="480"/>
    </w:pPr>
  </w:style>
  <w:style w:type="character" w:styleId="CommentReference">
    <w:name w:val="annotation reference"/>
    <w:basedOn w:val="DefaultParagraphFont"/>
    <w:uiPriority w:val="99"/>
    <w:rsid w:val="00703AF2"/>
    <w:rPr>
      <w:rFonts w:cs="Times New Roman"/>
      <w:sz w:val="18"/>
      <w:szCs w:val="18"/>
    </w:rPr>
  </w:style>
  <w:style w:type="paragraph" w:styleId="CommentText">
    <w:name w:val="annotation text"/>
    <w:basedOn w:val="Normal"/>
    <w:link w:val="CommentTextChar"/>
    <w:uiPriority w:val="99"/>
    <w:rsid w:val="00703AF2"/>
  </w:style>
  <w:style w:type="character" w:customStyle="1" w:styleId="CommentTextChar">
    <w:name w:val="Comment Text Char"/>
    <w:basedOn w:val="DefaultParagraphFont"/>
    <w:link w:val="CommentText"/>
    <w:uiPriority w:val="99"/>
    <w:locked/>
    <w:rsid w:val="00703AF2"/>
    <w:rPr>
      <w:rFonts w:cs="Times New Roman"/>
      <w:kern w:val="2"/>
      <w:sz w:val="24"/>
      <w:szCs w:val="24"/>
    </w:rPr>
  </w:style>
  <w:style w:type="paragraph" w:styleId="CommentSubject">
    <w:name w:val="annotation subject"/>
    <w:basedOn w:val="CommentText"/>
    <w:next w:val="CommentText"/>
    <w:link w:val="CommentSubjectChar"/>
    <w:uiPriority w:val="99"/>
    <w:rsid w:val="00703AF2"/>
    <w:rPr>
      <w:b/>
      <w:bCs/>
    </w:rPr>
  </w:style>
  <w:style w:type="character" w:customStyle="1" w:styleId="CommentSubjectChar">
    <w:name w:val="Comment Subject Char"/>
    <w:basedOn w:val="CommentTextChar"/>
    <w:link w:val="CommentSubject"/>
    <w:uiPriority w:val="99"/>
    <w:locked/>
    <w:rsid w:val="00703AF2"/>
    <w:rPr>
      <w:b/>
      <w:bCs/>
    </w:rPr>
  </w:style>
  <w:style w:type="table" w:styleId="TableGrid">
    <w:name w:val="Table Grid"/>
    <w:basedOn w:val="TableNormal"/>
    <w:uiPriority w:val="99"/>
    <w:rsid w:val="003700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3324265">
      <w:marLeft w:val="0"/>
      <w:marRight w:val="0"/>
      <w:marTop w:val="0"/>
      <w:marBottom w:val="0"/>
      <w:divBdr>
        <w:top w:val="none" w:sz="0" w:space="0" w:color="auto"/>
        <w:left w:val="none" w:sz="0" w:space="0" w:color="auto"/>
        <w:bottom w:val="none" w:sz="0" w:space="0" w:color="auto"/>
        <w:right w:val="none" w:sz="0" w:space="0" w:color="auto"/>
      </w:divBdr>
    </w:div>
    <w:div w:id="863324266">
      <w:marLeft w:val="0"/>
      <w:marRight w:val="0"/>
      <w:marTop w:val="0"/>
      <w:marBottom w:val="0"/>
      <w:divBdr>
        <w:top w:val="none" w:sz="0" w:space="0" w:color="auto"/>
        <w:left w:val="none" w:sz="0" w:space="0" w:color="auto"/>
        <w:bottom w:val="none" w:sz="0" w:space="0" w:color="auto"/>
        <w:right w:val="none" w:sz="0" w:space="0" w:color="auto"/>
      </w:divBdr>
    </w:div>
    <w:div w:id="863324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713</Words>
  <Characters>4069</Characters>
  <Application>Microsoft Office Outlook</Application>
  <DocSecurity>0</DocSecurity>
  <Lines>0</Lines>
  <Paragraphs>0</Paragraphs>
  <ScaleCrop>false</ScaleCrop>
  <Company>civil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臺北市政府民政局辦理96年度臺北市各區公所考核執行計畫</dc:title>
  <dc:subject/>
  <dc:creator>hsueh</dc:creator>
  <cp:keywords/>
  <dc:description/>
  <cp:lastModifiedBy>ris</cp:lastModifiedBy>
  <cp:revision>2</cp:revision>
  <cp:lastPrinted>2014-10-07T03:39:00Z</cp:lastPrinted>
  <dcterms:created xsi:type="dcterms:W3CDTF">2015-07-30T03:28:00Z</dcterms:created>
  <dcterms:modified xsi:type="dcterms:W3CDTF">2015-07-30T03:28:00Z</dcterms:modified>
</cp:coreProperties>
</file>